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600" w:lineRule="exact"/>
        <w:jc w:val="center"/>
        <w:rPr>
          <w:rFonts w:hint="eastAsia" w:ascii="方正小标宋简体" w:eastAsia="方正小标宋简体"/>
          <w:sz w:val="44"/>
          <w:szCs w:val="44"/>
        </w:rPr>
      </w:pPr>
    </w:p>
    <w:p>
      <w:pPr>
        <w:spacing w:after="0" w:line="600" w:lineRule="exact"/>
        <w:jc w:val="center"/>
        <w:rPr>
          <w:rFonts w:hint="eastAsia" w:ascii="方正小标宋简体" w:eastAsia="方正小标宋简体"/>
          <w:sz w:val="44"/>
          <w:szCs w:val="44"/>
        </w:rPr>
      </w:pPr>
    </w:p>
    <w:p>
      <w:pPr>
        <w:spacing w:after="0" w:line="600" w:lineRule="exact"/>
        <w:jc w:val="center"/>
        <w:rPr>
          <w:rFonts w:hint="eastAsia" w:ascii="方正小标宋简体" w:eastAsia="方正小标宋简体"/>
          <w:sz w:val="44"/>
          <w:szCs w:val="44"/>
        </w:rPr>
      </w:pPr>
    </w:p>
    <w:p>
      <w:pPr>
        <w:spacing w:after="0" w:line="600" w:lineRule="exact"/>
        <w:jc w:val="center"/>
        <w:rPr>
          <w:rFonts w:hint="eastAsia" w:ascii="方正小标宋简体" w:eastAsia="方正小标宋简体"/>
          <w:sz w:val="44"/>
          <w:szCs w:val="44"/>
        </w:rPr>
      </w:pPr>
    </w:p>
    <w:p>
      <w:pPr>
        <w:spacing w:after="0" w:line="600" w:lineRule="exact"/>
        <w:jc w:val="center"/>
        <w:rPr>
          <w:rFonts w:hint="eastAsia" w:ascii="方正小标宋简体" w:eastAsia="方正小标宋简体"/>
          <w:sz w:val="44"/>
          <w:szCs w:val="44"/>
        </w:rPr>
      </w:pPr>
    </w:p>
    <w:p>
      <w:pPr>
        <w:rPr>
          <w:rFonts w:eastAsia="方正仿宋简体"/>
          <w:sz w:val="36"/>
          <w:szCs w:val="36"/>
        </w:rPr>
      </w:pPr>
    </w:p>
    <w:p>
      <w:pPr>
        <w:rPr>
          <w:rFonts w:eastAsia="方正仿宋简体"/>
          <w:sz w:val="36"/>
          <w:szCs w:val="36"/>
        </w:rPr>
      </w:pPr>
    </w:p>
    <w:p>
      <w:pPr>
        <w:rPr>
          <w:rFonts w:eastAsia="方正仿宋简体"/>
          <w:sz w:val="36"/>
          <w:szCs w:val="36"/>
        </w:rPr>
      </w:pPr>
    </w:p>
    <w:p>
      <w:pPr>
        <w:rPr>
          <w:rFonts w:hint="default" w:ascii="Times New Roman" w:hAnsi="Times New Roman" w:eastAsia="方正仿宋简体" w:cs="Times New Roman"/>
          <w:sz w:val="36"/>
          <w:szCs w:val="36"/>
        </w:rPr>
      </w:pPr>
      <w:r>
        <w:rPr>
          <w:rFonts w:hint="default" w:ascii="Times New Roman" w:hAnsi="Times New Roman" w:eastAsia="方正仿宋简体" w:cs="Times New Roman"/>
          <w:sz w:val="36"/>
          <w:szCs w:val="36"/>
        </w:rPr>
        <w:t>磨政字〔2021〕</w:t>
      </w:r>
      <w:r>
        <w:rPr>
          <w:rFonts w:hint="default" w:ascii="Times New Roman" w:hAnsi="Times New Roman" w:eastAsia="方正仿宋简体" w:cs="Times New Roman"/>
          <w:sz w:val="36"/>
          <w:szCs w:val="36"/>
          <w:lang w:val="en-US" w:eastAsia="zh-CN"/>
        </w:rPr>
        <w:t>179</w:t>
      </w:r>
      <w:r>
        <w:rPr>
          <w:rFonts w:hint="default" w:ascii="Times New Roman" w:hAnsi="Times New Roman" w:eastAsia="方正仿宋简体" w:cs="Times New Roman"/>
          <w:sz w:val="36"/>
          <w:szCs w:val="36"/>
        </w:rPr>
        <w:t xml:space="preserve">号        </w:t>
      </w:r>
      <w:r>
        <w:rPr>
          <w:rFonts w:hint="eastAsia" w:ascii="Times New Roman" w:hAnsi="Times New Roman" w:eastAsia="方正仿宋简体" w:cs="Times New Roman"/>
          <w:sz w:val="36"/>
          <w:szCs w:val="36"/>
          <w:lang w:val="en-US" w:eastAsia="zh-CN"/>
        </w:rPr>
        <w:t xml:space="preserve">            </w:t>
      </w:r>
      <w:r>
        <w:rPr>
          <w:rFonts w:hint="default" w:ascii="Times New Roman" w:hAnsi="Times New Roman" w:eastAsia="方正仿宋简体" w:cs="Times New Roman"/>
          <w:sz w:val="36"/>
          <w:szCs w:val="36"/>
        </w:rPr>
        <w:t xml:space="preserve">     签发人：吴义云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jc w:val="center"/>
        <w:textAlignment w:val="auto"/>
        <w:rPr>
          <w:rFonts w:hint="eastAsia" w:ascii="方正小标宋简体" w:eastAsia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40" w:lineRule="exact"/>
        <w:jc w:val="center"/>
        <w:textAlignment w:val="auto"/>
        <w:rPr>
          <w:rFonts w:hint="eastAsia" w:ascii="方正小标宋简体" w:eastAsia="方正小标宋简体"/>
          <w:sz w:val="44"/>
          <w:szCs w:val="44"/>
        </w:rPr>
      </w:pPr>
    </w:p>
    <w:p>
      <w:pPr>
        <w:spacing w:after="0" w:line="600" w:lineRule="exact"/>
        <w:jc w:val="center"/>
        <w:rPr>
          <w:rFonts w:hint="eastAsia" w:ascii="方正小标宋简体" w:eastAsia="方正小标宋简体"/>
          <w:sz w:val="44"/>
          <w:szCs w:val="44"/>
        </w:rPr>
      </w:pPr>
      <w:bookmarkStart w:id="0" w:name="_GoBack"/>
      <w:r>
        <w:rPr>
          <w:rFonts w:hint="eastAsia" w:ascii="方正小标宋简体" w:eastAsia="方正小标宋简体"/>
          <w:sz w:val="44"/>
          <w:szCs w:val="44"/>
        </w:rPr>
        <w:t>关于切实做好中秋国庆期间安全生产</w:t>
      </w:r>
    </w:p>
    <w:p>
      <w:pPr>
        <w:spacing w:afterLines="100" w:line="60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工作的通知</w:t>
      </w:r>
    </w:p>
    <w:bookmarkEnd w:id="0"/>
    <w:p>
      <w:pPr>
        <w:spacing w:after="0" w:line="600" w:lineRule="exact"/>
        <w:rPr>
          <w:rFonts w:hint="default" w:ascii="Times New Roman" w:hAnsi="Times New Roman" w:eastAsia="方正仿宋简体" w:cs="Times New Roman"/>
          <w:sz w:val="34"/>
          <w:szCs w:val="34"/>
        </w:rPr>
      </w:pPr>
      <w:r>
        <w:rPr>
          <w:rFonts w:hint="default" w:ascii="Times New Roman" w:hAnsi="Times New Roman" w:eastAsia="方正仿宋简体" w:cs="Times New Roman"/>
          <w:sz w:val="34"/>
          <w:szCs w:val="34"/>
        </w:rPr>
        <w:t>各村，镇安委会各成员单位，有关企业：</w:t>
      </w:r>
    </w:p>
    <w:p>
      <w:pPr>
        <w:spacing w:after="0" w:line="600" w:lineRule="exact"/>
        <w:ind w:firstLine="680" w:firstLineChars="200"/>
        <w:rPr>
          <w:rFonts w:hint="default" w:ascii="Times New Roman" w:hAnsi="Times New Roman" w:eastAsia="方正仿宋简体" w:cs="Times New Roman"/>
          <w:sz w:val="34"/>
          <w:szCs w:val="34"/>
        </w:rPr>
      </w:pPr>
      <w:r>
        <w:rPr>
          <w:rFonts w:hint="default" w:ascii="Times New Roman" w:hAnsi="Times New Roman" w:eastAsia="方正仿宋简体" w:cs="Times New Roman"/>
          <w:sz w:val="34"/>
          <w:szCs w:val="34"/>
        </w:rPr>
        <w:t>2021年中秋、国庆(以下简称“两节”）将至，请各部门立即开展新一轮各领域安全隐患大排查大整治，制定</w:t>
      </w:r>
      <w:r>
        <w:rPr>
          <w:rFonts w:hint="default" w:ascii="Times New Roman" w:hAnsi="Times New Roman" w:eastAsia="方正仿宋简体" w:cs="Times New Roman"/>
          <w:sz w:val="34"/>
          <w:szCs w:val="34"/>
          <w:lang w:eastAsia="zh-CN"/>
        </w:rPr>
        <w:t>具体措施</w:t>
      </w:r>
      <w:r>
        <w:rPr>
          <w:rFonts w:hint="default" w:ascii="Times New Roman" w:hAnsi="Times New Roman" w:eastAsia="方正仿宋简体" w:cs="Times New Roman"/>
          <w:sz w:val="34"/>
          <w:szCs w:val="34"/>
        </w:rPr>
        <w:t>，做到对标对表，认真开展节前检查，坚决杜绝各类事故发生。现就切实做好“两节”期间安全生产工作的有关事项通知如下：</w:t>
      </w:r>
    </w:p>
    <w:p>
      <w:pPr>
        <w:spacing w:after="0" w:line="600" w:lineRule="exact"/>
        <w:ind w:firstLine="680" w:firstLineChars="200"/>
        <w:rPr>
          <w:rFonts w:hint="eastAsia" w:ascii="方正黑体简体" w:hAnsi="方正黑体简体" w:eastAsia="方正黑体简体" w:cs="方正黑体简体"/>
          <w:b w:val="0"/>
          <w:bCs w:val="0"/>
          <w:sz w:val="34"/>
          <w:szCs w:val="34"/>
        </w:rPr>
      </w:pPr>
      <w:r>
        <w:rPr>
          <w:rFonts w:hint="eastAsia" w:ascii="方正黑体简体" w:hAnsi="方正黑体简体" w:eastAsia="方正黑体简体" w:cs="方正黑体简体"/>
          <w:b w:val="0"/>
          <w:bCs w:val="0"/>
          <w:sz w:val="34"/>
          <w:szCs w:val="34"/>
        </w:rPr>
        <w:t>一、提高思想认识，全面落实安全责任</w:t>
      </w:r>
    </w:p>
    <w:p>
      <w:pPr>
        <w:spacing w:after="0" w:line="600" w:lineRule="exact"/>
        <w:ind w:firstLine="680" w:firstLineChars="200"/>
        <w:rPr>
          <w:rFonts w:hint="eastAsia" w:ascii="方正仿宋简体" w:eastAsia="方正仿宋简体"/>
          <w:sz w:val="34"/>
          <w:szCs w:val="34"/>
        </w:rPr>
      </w:pPr>
      <w:r>
        <w:rPr>
          <w:rFonts w:hint="eastAsia" w:ascii="方正仿宋简体" w:eastAsia="方正仿宋简体"/>
          <w:sz w:val="34"/>
          <w:szCs w:val="34"/>
        </w:rPr>
        <w:t>“两节”期间是生产和旅游旺季，人员流动量大，交通运输繁忙，也是事故的易发期。各村、各部门要严格落实属地责任、部门监管责任、企业主体责任，切实履行好各自职责，深入分析本辖区、本行业、本领域安全生产形势，坚持问题导向，紧盯薄弱环节，超前谋划、及早部署，狠抓各项安全措施落实，严密防范各类生产安全事故发生，确保全镇安全生产形势持续稳定向好。</w:t>
      </w:r>
    </w:p>
    <w:p>
      <w:pPr>
        <w:spacing w:after="0" w:line="600" w:lineRule="exact"/>
        <w:ind w:firstLine="680" w:firstLineChars="200"/>
        <w:rPr>
          <w:rFonts w:hint="eastAsia" w:ascii="方正黑体简体" w:hAnsi="方正黑体简体" w:eastAsia="方正黑体简体" w:cs="方正黑体简体"/>
          <w:b w:val="0"/>
          <w:bCs w:val="0"/>
          <w:sz w:val="34"/>
          <w:szCs w:val="34"/>
        </w:rPr>
      </w:pPr>
      <w:r>
        <w:rPr>
          <w:rFonts w:hint="eastAsia" w:ascii="方正黑体简体" w:hAnsi="方正黑体简体" w:eastAsia="方正黑体简体" w:cs="方正黑体简体"/>
          <w:b w:val="0"/>
          <w:bCs w:val="0"/>
          <w:sz w:val="34"/>
          <w:szCs w:val="34"/>
        </w:rPr>
        <w:t>二、突出重点行业，强化隐患排查整改</w:t>
      </w:r>
    </w:p>
    <w:p>
      <w:pPr>
        <w:spacing w:after="0" w:line="600" w:lineRule="exact"/>
        <w:ind w:firstLine="680" w:firstLineChars="200"/>
        <w:rPr>
          <w:rFonts w:hint="eastAsia" w:ascii="方正仿宋简体" w:eastAsia="方正仿宋简体"/>
          <w:sz w:val="34"/>
          <w:szCs w:val="34"/>
        </w:rPr>
      </w:pPr>
      <w:r>
        <w:rPr>
          <w:rFonts w:hint="eastAsia" w:ascii="方正仿宋简体" w:eastAsia="方正仿宋简体"/>
          <w:sz w:val="34"/>
          <w:szCs w:val="34"/>
        </w:rPr>
        <w:t>各村、各部门要针对节日特点，结合各领域安全隐患大排查大整治和安全生产专项整治三年行动，立即组织开展安全生产大检查，加强“两节”期间安全生产工作。</w:t>
      </w:r>
      <w:r>
        <w:rPr>
          <w:rFonts w:hint="eastAsia" w:ascii="方正楷体简体" w:hAnsi="方正楷体简体" w:eastAsia="方正楷体简体" w:cs="方正楷体简体"/>
          <w:b/>
          <w:bCs/>
          <w:sz w:val="34"/>
          <w:szCs w:val="34"/>
        </w:rPr>
        <w:t>农民自备船</w:t>
      </w:r>
      <w:r>
        <w:rPr>
          <w:rFonts w:hint="eastAsia" w:ascii="黑体" w:hAnsi="黑体" w:eastAsia="黑体"/>
          <w:sz w:val="34"/>
          <w:szCs w:val="34"/>
        </w:rPr>
        <w:t>：</w:t>
      </w:r>
      <w:r>
        <w:rPr>
          <w:rFonts w:hint="eastAsia" w:ascii="方正仿宋简体" w:eastAsia="方正仿宋简体"/>
          <w:sz w:val="34"/>
          <w:szCs w:val="34"/>
        </w:rPr>
        <w:t>农业综合服务站要加强我镇自用船舶非法载人危害性宣传，开展隐患排查治理，加大执法力度，严厉打击自用船非法载人、非法捕捞等违法违规行为。</w:t>
      </w:r>
      <w:r>
        <w:rPr>
          <w:rFonts w:hint="eastAsia" w:ascii="方正仿宋简体" w:hAnsi="方正仿宋简体" w:eastAsia="方正仿宋简体" w:cs="方正仿宋简体"/>
          <w:b/>
          <w:bCs/>
          <w:sz w:val="34"/>
          <w:szCs w:val="34"/>
        </w:rPr>
        <w:t>道路交通：</w:t>
      </w:r>
      <w:r>
        <w:rPr>
          <w:rFonts w:hint="eastAsia" w:ascii="方正仿宋简体" w:eastAsia="方正仿宋简体"/>
          <w:sz w:val="34"/>
          <w:szCs w:val="34"/>
        </w:rPr>
        <w:t>要认真分析两节期间群众出行大量增加的实际情况，及早做好预案，合理安排，及时疏导，科学应对，确保群众出行安全。公安派出所、交警七中队要加强对砂石运输车队、“两客一危一货”车辆、旅游包车等监督检查，严厉打击“三超一疲劳”、非法载客等严重违法行为。</w:t>
      </w:r>
      <w:r>
        <w:rPr>
          <w:rFonts w:hint="eastAsia" w:ascii="方正仿宋简体" w:hAnsi="方正仿宋简体" w:eastAsia="方正仿宋简体" w:cs="方正仿宋简体"/>
          <w:b/>
          <w:bCs/>
          <w:sz w:val="34"/>
          <w:szCs w:val="34"/>
        </w:rPr>
        <w:t>旅游：</w:t>
      </w:r>
      <w:r>
        <w:rPr>
          <w:rFonts w:hint="eastAsia" w:ascii="方正仿宋简体" w:eastAsia="方正仿宋简体"/>
          <w:sz w:val="34"/>
          <w:szCs w:val="34"/>
        </w:rPr>
        <w:t>要针对群众出行意愿强烈、大别山扶贫旅游快速通道沿线局部节点可能爆满的情况，提前做好疏导方案，合理控制人流密度。要切实加强各类景区景点、专用车船、游乐设施、电气设备的安全检查，对漂流、游船等容易发生事故的旅游项目，要全面排查风险隐患。</w:t>
      </w:r>
      <w:r>
        <w:rPr>
          <w:rFonts w:hint="eastAsia" w:ascii="方正仿宋简体" w:hAnsi="方正仿宋简体" w:eastAsia="方正仿宋简体" w:cs="方正仿宋简体"/>
          <w:b/>
          <w:bCs/>
          <w:sz w:val="34"/>
          <w:szCs w:val="34"/>
        </w:rPr>
        <w:t>消防：</w:t>
      </w:r>
      <w:r>
        <w:rPr>
          <w:rFonts w:hint="eastAsia" w:ascii="方正仿宋简体" w:eastAsia="方正仿宋简体"/>
          <w:sz w:val="34"/>
          <w:szCs w:val="34"/>
        </w:rPr>
        <w:t>公安派出所要加强“多合一”场所、农家乐、敬老院等重点单位安全检查，消除火灾隐患。</w:t>
      </w:r>
      <w:r>
        <w:rPr>
          <w:rFonts w:hint="eastAsia" w:ascii="方正仿宋简体" w:hAnsi="方正仿宋简体" w:eastAsia="方正仿宋简体" w:cs="方正仿宋简体"/>
          <w:b/>
          <w:bCs/>
          <w:sz w:val="34"/>
          <w:szCs w:val="34"/>
        </w:rPr>
        <w:t>危险化学品：</w:t>
      </w:r>
      <w:r>
        <w:rPr>
          <w:rFonts w:hint="eastAsia" w:ascii="方正仿宋简体" w:eastAsia="方正仿宋简体"/>
          <w:sz w:val="34"/>
          <w:szCs w:val="34"/>
        </w:rPr>
        <w:t>安监所、公安派出所要强化危险化学品生产、储存、运输、经营、使用等各个环节安全监管和监控，落实生产经营企业现场安全管理和防“三违”工作措施。</w:t>
      </w:r>
      <w:r>
        <w:rPr>
          <w:rFonts w:hint="eastAsia" w:ascii="方正仿宋简体" w:hAnsi="方正仿宋简体" w:eastAsia="方正仿宋简体" w:cs="方正仿宋简体"/>
          <w:b/>
          <w:bCs/>
          <w:sz w:val="34"/>
          <w:szCs w:val="34"/>
        </w:rPr>
        <w:t>烟花爆竹：</w:t>
      </w:r>
      <w:r>
        <w:rPr>
          <w:rFonts w:hint="eastAsia" w:ascii="方正仿宋简体" w:eastAsia="方正仿宋简体"/>
          <w:sz w:val="34"/>
          <w:szCs w:val="34"/>
        </w:rPr>
        <w:t>安监所要持续开展烟花爆竹“两节”期间“打非”工作，重点检查烟花爆竹批发、零售场所是否符合经营安全条件，是否采购、销售不符合国家标准或行业标准的烟花爆竹产品。对不符合经营安全条件的，责令立即整改，严格依法处罚；情节严重的，依法撤销、暂扣或吊销相关许可证。</w:t>
      </w:r>
      <w:r>
        <w:rPr>
          <w:rFonts w:hint="eastAsia" w:ascii="方正仿宋简体" w:hAnsi="方正仿宋简体" w:eastAsia="方正仿宋简体" w:cs="方正仿宋简体"/>
          <w:b/>
          <w:bCs/>
          <w:sz w:val="34"/>
          <w:szCs w:val="34"/>
        </w:rPr>
        <w:t>工贸：</w:t>
      </w:r>
      <w:r>
        <w:rPr>
          <w:rFonts w:hint="eastAsia" w:ascii="方正仿宋简体" w:eastAsia="方正仿宋简体"/>
          <w:sz w:val="34"/>
          <w:szCs w:val="34"/>
        </w:rPr>
        <w:t>安监所要督促企业严格落实</w:t>
      </w:r>
      <w:r>
        <w:rPr>
          <w:rFonts w:hint="eastAsia" w:ascii="方正仿宋简体" w:eastAsia="方正仿宋简体"/>
          <w:sz w:val="34"/>
          <w:szCs w:val="34"/>
          <w:lang w:eastAsia="zh-CN"/>
        </w:rPr>
        <w:t>企业主体责任，强化</w:t>
      </w:r>
      <w:r>
        <w:rPr>
          <w:rFonts w:hint="eastAsia" w:ascii="方正仿宋简体" w:eastAsia="方正仿宋简体"/>
          <w:sz w:val="34"/>
          <w:szCs w:val="34"/>
        </w:rPr>
        <w:t>有限空间、动火、特种设备等高危作业现场管理，</w:t>
      </w:r>
      <w:r>
        <w:rPr>
          <w:rFonts w:hint="eastAsia" w:ascii="方正仿宋简体" w:eastAsia="方正仿宋简体"/>
          <w:sz w:val="34"/>
          <w:szCs w:val="34"/>
          <w:lang w:eastAsia="zh-CN"/>
        </w:rPr>
        <w:t>加大</w:t>
      </w:r>
      <w:r>
        <w:rPr>
          <w:rFonts w:hint="eastAsia" w:ascii="方正仿宋简体" w:eastAsia="方正仿宋简体"/>
          <w:sz w:val="34"/>
          <w:szCs w:val="34"/>
        </w:rPr>
        <w:t>隐患排查整治力度。</w:t>
      </w:r>
      <w:r>
        <w:rPr>
          <w:rFonts w:hint="eastAsia" w:ascii="方正仿宋简体" w:hAnsi="方正仿宋简体" w:eastAsia="方正仿宋简体" w:cs="方正仿宋简体"/>
          <w:b/>
          <w:bCs/>
          <w:sz w:val="34"/>
          <w:szCs w:val="34"/>
        </w:rPr>
        <w:t>建筑施工：</w:t>
      </w:r>
      <w:r>
        <w:rPr>
          <w:rFonts w:hint="eastAsia" w:ascii="方正仿宋简体" w:eastAsia="方正仿宋简体"/>
          <w:sz w:val="34"/>
          <w:szCs w:val="34"/>
        </w:rPr>
        <w:t>项目办要加强对建筑施工、交通和水利等基础设施建设现场的安全监管，严格执行建设施工安全条件标准和操作规程，落实施工现场各项安全保障措施。重点加强对建筑施工现场脚手架搭设、深基坑、施工用电、施工机械、安全帽和安全带使用以及安全管理的隐患排查。严格落实安全</w:t>
      </w:r>
      <w:r>
        <w:rPr>
          <w:rFonts w:hint="eastAsia" w:ascii="方正仿宋简体" w:eastAsia="方正仿宋简体"/>
          <w:sz w:val="34"/>
          <w:szCs w:val="34"/>
          <w:lang w:eastAsia="zh-CN"/>
        </w:rPr>
        <w:t>生产</w:t>
      </w:r>
      <w:r>
        <w:rPr>
          <w:rFonts w:hint="eastAsia" w:ascii="方正仿宋简体" w:eastAsia="方正仿宋简体"/>
          <w:sz w:val="34"/>
          <w:szCs w:val="34"/>
        </w:rPr>
        <w:t>责任制，防范建设项目赶工期、抢进度，急于竣工验收，忽视安全生产的行为。</w:t>
      </w:r>
      <w:r>
        <w:rPr>
          <w:rFonts w:hint="eastAsia" w:ascii="方正仿宋简体" w:hAnsi="方正仿宋简体" w:eastAsia="方正仿宋简体" w:cs="方正仿宋简体"/>
          <w:b/>
          <w:bCs/>
          <w:sz w:val="34"/>
          <w:szCs w:val="34"/>
        </w:rPr>
        <w:t>农民自建房：</w:t>
      </w:r>
      <w:r>
        <w:rPr>
          <w:rFonts w:hint="eastAsia" w:ascii="方正仿宋简体" w:eastAsia="方正仿宋简体"/>
          <w:sz w:val="34"/>
          <w:szCs w:val="34"/>
        </w:rPr>
        <w:t>国土部门要加强农民自建房施工现场和施工队伍管理，督促施工企业认真制订和落实各项安全防护和事故应对措施，防止发生安全生产事故。</w:t>
      </w:r>
      <w:r>
        <w:rPr>
          <w:rFonts w:hint="eastAsia" w:ascii="方正仿宋简体" w:hAnsi="方正仿宋简体" w:eastAsia="方正仿宋简体" w:cs="方正仿宋简体"/>
          <w:b/>
          <w:bCs/>
          <w:sz w:val="34"/>
          <w:szCs w:val="34"/>
        </w:rPr>
        <w:t>非煤矿山：</w:t>
      </w:r>
      <w:r>
        <w:rPr>
          <w:rFonts w:hint="eastAsia" w:ascii="方正仿宋简体" w:eastAsia="方正仿宋简体"/>
          <w:sz w:val="34"/>
          <w:szCs w:val="34"/>
        </w:rPr>
        <w:t>安监所要加强对胡家河金龙矿业</w:t>
      </w:r>
      <w:r>
        <w:rPr>
          <w:rFonts w:ascii="方正仿宋简体" w:eastAsia="方正仿宋简体"/>
          <w:sz w:val="34"/>
          <w:szCs w:val="34"/>
        </w:rPr>
        <w:t>安全监管和执法检查</w:t>
      </w:r>
      <w:r>
        <w:rPr>
          <w:rFonts w:hint="eastAsia" w:ascii="方正仿宋简体" w:eastAsia="方正仿宋简体"/>
          <w:sz w:val="34"/>
          <w:szCs w:val="34"/>
        </w:rPr>
        <w:t>力度</w:t>
      </w:r>
      <w:r>
        <w:rPr>
          <w:rFonts w:ascii="方正仿宋简体" w:eastAsia="方正仿宋简体"/>
          <w:sz w:val="34"/>
          <w:szCs w:val="34"/>
        </w:rPr>
        <w:t>，督促企业</w:t>
      </w:r>
      <w:r>
        <w:rPr>
          <w:rFonts w:hint="eastAsia" w:ascii="方正仿宋简体" w:eastAsia="方正仿宋简体"/>
          <w:sz w:val="34"/>
          <w:szCs w:val="34"/>
        </w:rPr>
        <w:t>加强值班值守，强化</w:t>
      </w:r>
      <w:r>
        <w:rPr>
          <w:rFonts w:ascii="方正仿宋简体" w:eastAsia="方正仿宋简体"/>
          <w:sz w:val="34"/>
          <w:szCs w:val="34"/>
        </w:rPr>
        <w:t>安全风险管控和隐患排查治理</w:t>
      </w:r>
      <w:r>
        <w:rPr>
          <w:rFonts w:hint="eastAsia" w:ascii="方正仿宋简体" w:eastAsia="方正仿宋简体"/>
          <w:sz w:val="34"/>
          <w:szCs w:val="34"/>
        </w:rPr>
        <w:t>，对重大安全隐患要派专人监控。</w:t>
      </w:r>
    </w:p>
    <w:p>
      <w:pPr>
        <w:spacing w:after="0" w:line="600" w:lineRule="exact"/>
        <w:ind w:firstLine="680" w:firstLineChars="200"/>
        <w:rPr>
          <w:rFonts w:hint="eastAsia" w:ascii="方正黑体简体" w:hAnsi="方正黑体简体" w:eastAsia="方正黑体简体" w:cs="方正黑体简体"/>
          <w:b w:val="0"/>
          <w:bCs w:val="0"/>
          <w:sz w:val="34"/>
          <w:szCs w:val="34"/>
        </w:rPr>
      </w:pPr>
      <w:r>
        <w:rPr>
          <w:rFonts w:hint="eastAsia" w:ascii="方正黑体简体" w:hAnsi="方正黑体简体" w:eastAsia="方正黑体简体" w:cs="方正黑体简体"/>
          <w:b w:val="0"/>
          <w:bCs w:val="0"/>
          <w:sz w:val="34"/>
          <w:szCs w:val="34"/>
        </w:rPr>
        <w:t>三、做好应急值守，及时处置突发事件</w:t>
      </w:r>
    </w:p>
    <w:p>
      <w:pPr>
        <w:spacing w:after="0" w:line="600" w:lineRule="exact"/>
        <w:ind w:firstLine="680" w:firstLineChars="200"/>
        <w:rPr>
          <w:rFonts w:hint="eastAsia" w:ascii="方正仿宋简体" w:eastAsia="方正仿宋简体"/>
          <w:sz w:val="34"/>
          <w:szCs w:val="34"/>
        </w:rPr>
      </w:pPr>
      <w:r>
        <w:rPr>
          <w:rFonts w:hint="eastAsia" w:ascii="方正仿宋简体" w:eastAsia="方正仿宋简体"/>
          <w:sz w:val="34"/>
          <w:szCs w:val="34"/>
        </w:rPr>
        <w:t>各村、各部门要高度重视“两节”期间值班工作，严格执行领导干部带班值班制度和关键岗位</w:t>
      </w:r>
      <w:r>
        <w:rPr>
          <w:rFonts w:hint="default" w:ascii="Times New Roman" w:hAnsi="Times New Roman" w:eastAsia="方正仿宋简体" w:cs="Times New Roman"/>
          <w:sz w:val="34"/>
          <w:szCs w:val="34"/>
        </w:rPr>
        <w:t>24小</w:t>
      </w:r>
      <w:r>
        <w:rPr>
          <w:rFonts w:hint="eastAsia" w:ascii="方正仿宋简体" w:eastAsia="方正仿宋简体"/>
          <w:sz w:val="34"/>
          <w:szCs w:val="34"/>
        </w:rPr>
        <w:t>时值班制度，切实加强领导、落实责任，全面做好生产安全事故和其他紧急突发事件的信息报送工作，保持安全生产信息渠道畅通。要加强应急值守工作，组织各类应急队伍做好应急准备，并加强对重点行业领域、重要设施、重点单位和场所应急准备工作的检查，确保应急组织机构、救援队伍、装备、物资等应急资源落实。一旦发生事故或紧急情况，要及时组织抢险救援，妥善处置。</w:t>
      </w:r>
    </w:p>
    <w:p>
      <w:pPr>
        <w:spacing w:after="0" w:line="600" w:lineRule="exact"/>
        <w:ind w:firstLine="680" w:firstLineChars="200"/>
        <w:rPr>
          <w:rFonts w:hint="eastAsia" w:ascii="方正仿宋简体" w:eastAsia="方正仿宋简体"/>
          <w:sz w:val="34"/>
          <w:szCs w:val="34"/>
        </w:rPr>
      </w:pPr>
    </w:p>
    <w:p>
      <w:pPr>
        <w:spacing w:after="0" w:line="600" w:lineRule="exact"/>
        <w:ind w:firstLine="680" w:firstLineChars="200"/>
        <w:rPr>
          <w:rFonts w:hint="eastAsia" w:ascii="方正仿宋简体" w:eastAsia="方正仿宋简体"/>
          <w:sz w:val="34"/>
          <w:szCs w:val="3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 w:ascii="方正仿宋简体" w:hAnsi="方正仿宋简体" w:eastAsia="方正仿宋简体" w:cs="方正仿宋简体"/>
          <w:kern w:val="0"/>
          <w:sz w:val="34"/>
          <w:szCs w:val="34"/>
        </w:rPr>
      </w:pPr>
      <w:r>
        <w:rPr>
          <w:rFonts w:hint="eastAsia" w:ascii="方正仿宋简体" w:hAnsi="方正仿宋简体" w:eastAsia="方正仿宋简体" w:cs="方正仿宋简体"/>
          <w:kern w:val="0"/>
          <w:sz w:val="34"/>
          <w:szCs w:val="34"/>
        </w:rPr>
        <w:t>二○</w:t>
      </w:r>
      <w:r>
        <w:rPr>
          <w:rFonts w:hint="eastAsia" w:ascii="方正仿宋简体" w:hAnsi="方正仿宋简体" w:eastAsia="方正仿宋简体" w:cs="方正仿宋简体"/>
          <w:kern w:val="0"/>
          <w:sz w:val="34"/>
          <w:szCs w:val="34"/>
          <w:lang w:eastAsia="zh-CN"/>
        </w:rPr>
        <w:t>二一</w:t>
      </w:r>
      <w:r>
        <w:rPr>
          <w:rFonts w:hint="eastAsia" w:ascii="方正仿宋简体" w:hAnsi="方正仿宋简体" w:eastAsia="方正仿宋简体" w:cs="方正仿宋简体"/>
          <w:kern w:val="0"/>
          <w:sz w:val="34"/>
          <w:szCs w:val="34"/>
        </w:rPr>
        <w:t>年九月</w:t>
      </w:r>
      <w:r>
        <w:rPr>
          <w:rFonts w:hint="eastAsia" w:ascii="方正仿宋简体" w:hAnsi="方正仿宋简体" w:eastAsia="方正仿宋简体" w:cs="方正仿宋简体"/>
          <w:kern w:val="0"/>
          <w:sz w:val="34"/>
          <w:szCs w:val="34"/>
          <w:lang w:val="en-US" w:eastAsia="zh-CN"/>
        </w:rPr>
        <w:t>十五</w:t>
      </w:r>
      <w:r>
        <w:rPr>
          <w:rFonts w:hint="eastAsia" w:ascii="方正仿宋简体" w:hAnsi="方正仿宋简体" w:eastAsia="方正仿宋简体" w:cs="方正仿宋简体"/>
          <w:kern w:val="0"/>
          <w:sz w:val="34"/>
          <w:szCs w:val="34"/>
        </w:rPr>
        <w:t>日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 w:ascii="方正仿宋简体" w:hAnsi="方正仿宋简体" w:eastAsia="方正仿宋简体" w:cs="方正仿宋简体"/>
          <w:kern w:val="0"/>
          <w:sz w:val="34"/>
          <w:szCs w:val="3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 w:ascii="方正仿宋简体" w:hAnsi="方正仿宋简体" w:eastAsia="方正仿宋简体" w:cs="方正仿宋简体"/>
          <w:kern w:val="0"/>
          <w:sz w:val="34"/>
          <w:szCs w:val="3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仿宋简体" w:hAnsi="方正仿宋简体" w:eastAsia="方正仿宋简体" w:cs="方正仿宋简体"/>
          <w:kern w:val="0"/>
          <w:sz w:val="34"/>
          <w:szCs w:val="34"/>
        </w:rPr>
      </w:pPr>
    </w:p>
    <w:p>
      <w:pPr>
        <w:spacing w:line="360" w:lineRule="exact"/>
        <w:rPr>
          <w:rFonts w:hint="eastAsia" w:ascii="宋体" w:hAnsi="宋体"/>
          <w:sz w:val="32"/>
          <w:szCs w:val="32"/>
        </w:rPr>
      </w:pPr>
    </w:p>
    <w:p>
      <w:pPr>
        <w:spacing w:line="560" w:lineRule="exact"/>
        <w:rPr>
          <w:rFonts w:hint="eastAsia" w:ascii="方正仿宋简体" w:hAnsi="宋体" w:eastAsia="方正仿宋简体"/>
          <w:b/>
          <w:sz w:val="34"/>
          <w:szCs w:val="34"/>
        </w:rPr>
      </w:pPr>
    </w:p>
    <w:p>
      <w:pPr>
        <w:pBdr>
          <w:top w:val="single" w:color="auto" w:sz="6" w:space="1"/>
          <w:bottom w:val="single" w:color="auto" w:sz="6" w:space="1"/>
        </w:pBdr>
        <w:spacing w:line="560" w:lineRule="exact"/>
        <w:rPr>
          <w:rFonts w:hint="eastAsia" w:ascii="方正仿宋简体" w:hAnsi="方正仿宋简体" w:eastAsia="方正仿宋简体" w:cs="方正仿宋简体"/>
          <w:kern w:val="0"/>
          <w:sz w:val="34"/>
          <w:szCs w:val="34"/>
        </w:rPr>
      </w:pPr>
      <w:r>
        <w:rPr>
          <w:rFonts w:hint="eastAsia" w:ascii="方正仿宋简体" w:hAnsi="宋体" w:eastAsia="方正仿宋简体"/>
          <w:sz w:val="34"/>
          <w:szCs w:val="34"/>
        </w:rPr>
        <w:t xml:space="preserve">磨子潭镇人民政府 </w:t>
      </w:r>
      <w:r>
        <w:rPr>
          <w:rFonts w:hint="eastAsia" w:ascii="方正仿宋简体" w:hAnsi="宋体" w:eastAsia="方正仿宋简体"/>
          <w:sz w:val="34"/>
          <w:szCs w:val="34"/>
          <w:lang w:val="en-US" w:eastAsia="zh-CN"/>
        </w:rPr>
        <w:t xml:space="preserve">   </w:t>
      </w:r>
      <w:r>
        <w:rPr>
          <w:rFonts w:hint="eastAsia" w:ascii="方正仿宋简体" w:hAnsi="宋体" w:eastAsia="方正仿宋简体"/>
          <w:sz w:val="34"/>
          <w:szCs w:val="34"/>
        </w:rPr>
        <w:t xml:space="preserve">        </w:t>
      </w:r>
      <w:r>
        <w:rPr>
          <w:rFonts w:hint="eastAsia" w:ascii="方正仿宋简体" w:hAnsi="宋体" w:eastAsia="方正仿宋简体"/>
          <w:sz w:val="34"/>
          <w:szCs w:val="34"/>
          <w:lang w:val="en-US" w:eastAsia="zh-CN"/>
        </w:rPr>
        <w:t xml:space="preserve"> </w:t>
      </w:r>
      <w:r>
        <w:rPr>
          <w:rFonts w:hint="eastAsia" w:ascii="方正仿宋简体" w:hAnsi="宋体" w:eastAsia="方正仿宋简体"/>
          <w:sz w:val="34"/>
          <w:szCs w:val="34"/>
        </w:rPr>
        <w:t xml:space="preserve"> </w:t>
      </w:r>
      <w:r>
        <w:rPr>
          <w:rFonts w:hint="default" w:ascii="Times New Roman" w:hAnsi="Times New Roman" w:eastAsia="方正仿宋简体" w:cs="Times New Roman"/>
          <w:sz w:val="34"/>
          <w:szCs w:val="34"/>
        </w:rPr>
        <w:t xml:space="preserve"> 2021年</w:t>
      </w:r>
      <w:r>
        <w:rPr>
          <w:rFonts w:hint="default" w:ascii="Times New Roman" w:hAnsi="Times New Roman" w:eastAsia="方正仿宋简体" w:cs="Times New Roman"/>
          <w:sz w:val="34"/>
          <w:szCs w:val="34"/>
          <w:lang w:val="en-US" w:eastAsia="zh-CN"/>
        </w:rPr>
        <w:t>9</w:t>
      </w:r>
      <w:r>
        <w:rPr>
          <w:rFonts w:hint="default" w:ascii="Times New Roman" w:hAnsi="Times New Roman" w:eastAsia="方正仿宋简体" w:cs="Times New Roman"/>
          <w:sz w:val="34"/>
          <w:szCs w:val="34"/>
        </w:rPr>
        <w:t>月</w:t>
      </w:r>
      <w:r>
        <w:rPr>
          <w:rFonts w:hint="default" w:ascii="Times New Roman" w:hAnsi="Times New Roman" w:eastAsia="方正仿宋简体" w:cs="Times New Roman"/>
          <w:sz w:val="34"/>
          <w:szCs w:val="34"/>
          <w:lang w:val="en-US" w:eastAsia="zh-CN"/>
        </w:rPr>
        <w:t>15</w:t>
      </w:r>
      <w:r>
        <w:rPr>
          <w:rFonts w:hint="eastAsia" w:ascii="方正仿宋简体" w:hAnsi="宋体" w:eastAsia="方正仿宋简体"/>
          <w:sz w:val="34"/>
          <w:szCs w:val="34"/>
        </w:rPr>
        <w:t>日印发</w:t>
      </w:r>
    </w:p>
    <w:sectPr>
      <w:footerReference r:id="rId5" w:type="default"/>
      <w:pgSz w:w="11906" w:h="16838"/>
      <w:pgMar w:top="1440" w:right="1800" w:bottom="1440" w:left="1800" w:header="708" w:footer="708" w:gutter="0"/>
      <w:pgNumType w:fmt="decimal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-9525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 w="6350">
                        <a:noFill/>
                      </a:ln>
                    </wps:spPr>
                    <wps:style>
                      <a:lnRef idx="2">
                        <a:schemeClr val="accent1"/>
                      </a:lnRef>
                      <a:fillRef idx="1">
                        <a:schemeClr val="l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微软雅黑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0.75pt;height:144pt;width:144pt;mso-position-horizontal:outside;mso-position-horizontal-relative:margin;mso-wrap-style:none;z-index:251659264;mso-width-relative:page;mso-height-relative:page;" fillcolor="#FFFFFF [3201]" filled="t" stroked="f" coordsize="21600,21600" o:gfxdata="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">
              <v:fill on="t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微软雅黑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D50"/>
    <w:rsid w:val="000050D1"/>
    <w:rsid w:val="000F62C1"/>
    <w:rsid w:val="00323B43"/>
    <w:rsid w:val="003D37D8"/>
    <w:rsid w:val="00426133"/>
    <w:rsid w:val="004358AB"/>
    <w:rsid w:val="00562F84"/>
    <w:rsid w:val="006F5A63"/>
    <w:rsid w:val="00730676"/>
    <w:rsid w:val="008B7726"/>
    <w:rsid w:val="00B52809"/>
    <w:rsid w:val="00C46E99"/>
    <w:rsid w:val="00C91F9A"/>
    <w:rsid w:val="00D17051"/>
    <w:rsid w:val="00D31D50"/>
    <w:rsid w:val="017C580F"/>
    <w:rsid w:val="0B981338"/>
    <w:rsid w:val="0E8B1DA6"/>
    <w:rsid w:val="205656E8"/>
    <w:rsid w:val="26D771C0"/>
    <w:rsid w:val="3FA27A0F"/>
    <w:rsid w:val="6EBE5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Tahoma" w:hAnsi="Tahoma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625D019-CF2E-4748-97F3-FBC381FCF30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242</Words>
  <Characters>1381</Characters>
  <Lines>11</Lines>
  <Paragraphs>3</Paragraphs>
  <TotalTime>59</TotalTime>
  <ScaleCrop>false</ScaleCrop>
  <LinksUpToDate>false</LinksUpToDate>
  <CharactersWithSpaces>1620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Vanessa950406</cp:lastModifiedBy>
  <cp:lastPrinted>2021-09-17T03:54:00Z</cp:lastPrinted>
  <dcterms:modified xsi:type="dcterms:W3CDTF">2021-12-08T01:31:03Z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43823F6BB4C34B78A3101F07A9791392</vt:lpwstr>
  </property>
</Properties>
</file>