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诸</w:t>
      </w:r>
      <w:r>
        <w:rPr>
          <w:rFonts w:hint="eastAsia" w:ascii="仿宋_GB2312" w:eastAsia="仿宋_GB2312"/>
          <w:sz w:val="36"/>
          <w:szCs w:val="36"/>
          <w:lang w:eastAsia="zh-CN"/>
        </w:rPr>
        <w:t>政</w:t>
      </w:r>
      <w:r>
        <w:rPr>
          <w:rFonts w:hint="eastAsia" w:ascii="仿宋_GB2312" w:eastAsia="仿宋_GB2312"/>
          <w:sz w:val="36"/>
          <w:szCs w:val="36"/>
        </w:rPr>
        <w:t>字〔</w:t>
      </w:r>
      <w:r>
        <w:rPr>
          <w:rFonts w:hint="eastAsia" w:ascii="仿宋_GB2312" w:eastAsia="仿宋_GB2312"/>
          <w:sz w:val="36"/>
          <w:szCs w:val="36"/>
          <w:lang w:eastAsia="zh-CN"/>
        </w:rPr>
        <w:t>2022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31</w:t>
      </w:r>
      <w:r>
        <w:rPr>
          <w:rFonts w:hint="eastAsia" w:ascii="仿宋_GB2312" w:eastAsia="仿宋_GB2312"/>
          <w:sz w:val="36"/>
          <w:szCs w:val="36"/>
        </w:rPr>
        <w:t>号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签发人：程晨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关于印发《诸佛庵镇小水库防汛预案及山洪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灾害防御预案》的通知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各村（社区）: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为切实做好我镇各项防汛抗旱工作，确保防汛抢险应急救援工作有序开展，根据县防汛抗旱指挥部的要求，我镇完成了防汛应急预案的编制，现将《诸佛庵镇小水库防汛预案及山洪灾害防御预案》印发给你们，请认真贯彻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附件：1、各村小水库防汛预案及山洪灾害防御预案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7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2、诸佛庵镇2022年小型水库防汛责任统计表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2022年</w:t>
      </w:r>
      <w:r>
        <w:rPr>
          <w:rFonts w:hint="eastAsia" w:ascii="仿宋_GB2312" w:hAnsi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月</w:t>
      </w:r>
      <w:r>
        <w:rPr>
          <w:rFonts w:hint="eastAsia" w:ascii="仿宋_GB2312" w:hAnsi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70" w:firstLineChars="50"/>
        <w:textAlignment w:val="auto"/>
        <w:rPr>
          <w:rFonts w:hint="eastAsia" w:ascii="仿宋_GB2312" w:hAnsi="仿宋_GB2312" w:cs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</w:rPr>
        <w:t>诸佛庵镇</w:t>
      </w:r>
      <w:r>
        <w:rPr>
          <w:rFonts w:hint="eastAsia" w:ascii="仿宋_GB2312" w:eastAsia="仿宋_GB2312"/>
          <w:sz w:val="34"/>
          <w:szCs w:val="34"/>
          <w:lang w:eastAsia="zh-CN"/>
        </w:rPr>
        <w:t>人民政府办公室</w:t>
      </w:r>
      <w:r>
        <w:rPr>
          <w:rFonts w:ascii="仿宋_GB2312" w:eastAsia="仿宋_GB2312"/>
          <w:sz w:val="34"/>
          <w:szCs w:val="34"/>
        </w:rPr>
        <w:t xml:space="preserve">   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</w:t>
      </w:r>
      <w:r>
        <w:rPr>
          <w:rFonts w:ascii="仿宋_GB2312" w:eastAsia="仿宋_GB2312"/>
          <w:sz w:val="34"/>
          <w:szCs w:val="34"/>
        </w:rPr>
        <w:t xml:space="preserve">  </w:t>
      </w:r>
      <w:r>
        <w:rPr>
          <w:rFonts w:hint="eastAsia" w:ascii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/>
          <w:sz w:val="34"/>
          <w:szCs w:val="34"/>
          <w:lang w:eastAsia="zh-CN"/>
        </w:rPr>
        <w:t>2022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日印发</w:t>
      </w:r>
    </w:p>
    <w:sectPr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51E4"/>
    <w:rsid w:val="04413F7B"/>
    <w:rsid w:val="09AA2932"/>
    <w:rsid w:val="144D5DB2"/>
    <w:rsid w:val="14782E7D"/>
    <w:rsid w:val="151062DD"/>
    <w:rsid w:val="179D7C50"/>
    <w:rsid w:val="2107605D"/>
    <w:rsid w:val="30047268"/>
    <w:rsid w:val="35BF4C7A"/>
    <w:rsid w:val="45D41D90"/>
    <w:rsid w:val="49091D4E"/>
    <w:rsid w:val="50CA6A94"/>
    <w:rsid w:val="568A4041"/>
    <w:rsid w:val="5A604C0C"/>
    <w:rsid w:val="5EEF0F7D"/>
    <w:rsid w:val="60E62483"/>
    <w:rsid w:val="68FB15BA"/>
    <w:rsid w:val="6D7B06A2"/>
    <w:rsid w:val="6D9B4CBD"/>
    <w:rsid w:val="71F16C76"/>
    <w:rsid w:val="744C4B71"/>
    <w:rsid w:val="778B1D03"/>
    <w:rsid w:val="795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2022-03-14T06:55:04Z</cp:lastPrinted>
  <dcterms:modified xsi:type="dcterms:W3CDTF">2022-03-14T06:56:20Z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