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86" w:rsidRDefault="004951B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矿山开发利用方案审查情况</w:t>
      </w:r>
    </w:p>
    <w:p w:rsidR="00641586" w:rsidRDefault="00641586">
      <w:pPr>
        <w:jc w:val="center"/>
        <w:rPr>
          <w:rFonts w:ascii="方正仿宋简体" w:eastAsia="方正仿宋简体" w:hAnsi="方正仿宋简体" w:cs="方正仿宋简体"/>
          <w:sz w:val="34"/>
          <w:szCs w:val="34"/>
        </w:rPr>
      </w:pPr>
    </w:p>
    <w:tbl>
      <w:tblPr>
        <w:tblStyle w:val="a3"/>
        <w:tblW w:w="14066" w:type="dxa"/>
        <w:jc w:val="center"/>
        <w:tblLook w:val="04A0" w:firstRow="1" w:lastRow="0" w:firstColumn="1" w:lastColumn="0" w:noHBand="0" w:noVBand="1"/>
      </w:tblPr>
      <w:tblGrid>
        <w:gridCol w:w="937"/>
        <w:gridCol w:w="3296"/>
        <w:gridCol w:w="1656"/>
        <w:gridCol w:w="2222"/>
        <w:gridCol w:w="2028"/>
        <w:gridCol w:w="1645"/>
        <w:gridCol w:w="2282"/>
      </w:tblGrid>
      <w:tr w:rsidR="00641586">
        <w:trPr>
          <w:trHeight w:val="1401"/>
          <w:jc w:val="center"/>
        </w:trPr>
        <w:tc>
          <w:tcPr>
            <w:tcW w:w="937" w:type="dxa"/>
            <w:vAlign w:val="center"/>
          </w:tcPr>
          <w:p w:rsidR="00641586" w:rsidRDefault="004951B3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34"/>
                <w:szCs w:val="3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4"/>
                <w:szCs w:val="34"/>
              </w:rPr>
              <w:t>序号</w:t>
            </w:r>
          </w:p>
        </w:tc>
        <w:tc>
          <w:tcPr>
            <w:tcW w:w="3296" w:type="dxa"/>
            <w:vAlign w:val="center"/>
          </w:tcPr>
          <w:p w:rsidR="00641586" w:rsidRDefault="004951B3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34"/>
                <w:szCs w:val="3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4"/>
                <w:szCs w:val="34"/>
              </w:rPr>
              <w:t>项目名称</w:t>
            </w:r>
          </w:p>
        </w:tc>
        <w:tc>
          <w:tcPr>
            <w:tcW w:w="1656" w:type="dxa"/>
            <w:vAlign w:val="center"/>
          </w:tcPr>
          <w:p w:rsidR="00641586" w:rsidRDefault="004951B3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34"/>
                <w:szCs w:val="3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4"/>
                <w:szCs w:val="34"/>
              </w:rPr>
              <w:t>申请单位</w:t>
            </w:r>
          </w:p>
        </w:tc>
        <w:tc>
          <w:tcPr>
            <w:tcW w:w="2222" w:type="dxa"/>
            <w:vAlign w:val="center"/>
          </w:tcPr>
          <w:p w:rsidR="00641586" w:rsidRDefault="004951B3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34"/>
                <w:szCs w:val="3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4"/>
                <w:szCs w:val="34"/>
              </w:rPr>
              <w:t>编制单位</w:t>
            </w:r>
          </w:p>
        </w:tc>
        <w:tc>
          <w:tcPr>
            <w:tcW w:w="2028" w:type="dxa"/>
            <w:vAlign w:val="center"/>
          </w:tcPr>
          <w:p w:rsidR="00641586" w:rsidRDefault="004951B3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34"/>
                <w:szCs w:val="3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4"/>
                <w:szCs w:val="34"/>
              </w:rPr>
              <w:t>审查单位</w:t>
            </w:r>
          </w:p>
        </w:tc>
        <w:tc>
          <w:tcPr>
            <w:tcW w:w="1645" w:type="dxa"/>
            <w:vAlign w:val="center"/>
          </w:tcPr>
          <w:p w:rsidR="00641586" w:rsidRDefault="004951B3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34"/>
                <w:szCs w:val="3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4"/>
                <w:szCs w:val="34"/>
              </w:rPr>
              <w:t>审查情况</w:t>
            </w:r>
          </w:p>
        </w:tc>
        <w:tc>
          <w:tcPr>
            <w:tcW w:w="2282" w:type="dxa"/>
            <w:vAlign w:val="center"/>
          </w:tcPr>
          <w:p w:rsidR="00641586" w:rsidRDefault="004951B3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34"/>
                <w:szCs w:val="3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34"/>
                <w:szCs w:val="34"/>
              </w:rPr>
              <w:t>审查时间</w:t>
            </w:r>
          </w:p>
        </w:tc>
      </w:tr>
      <w:tr w:rsidR="00641586">
        <w:trPr>
          <w:trHeight w:val="2864"/>
          <w:jc w:val="center"/>
        </w:trPr>
        <w:tc>
          <w:tcPr>
            <w:tcW w:w="937" w:type="dxa"/>
            <w:vAlign w:val="center"/>
          </w:tcPr>
          <w:p w:rsidR="00641586" w:rsidRDefault="004951B3">
            <w:pPr>
              <w:jc w:val="center"/>
              <w:rPr>
                <w:rFonts w:ascii="方正仿宋简体" w:eastAsia="方正仿宋简体" w:hAnsi="方正仿宋简体" w:cs="方正仿宋简体"/>
                <w:sz w:val="34"/>
                <w:szCs w:val="3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4"/>
                <w:szCs w:val="34"/>
              </w:rPr>
              <w:t>1</w:t>
            </w:r>
          </w:p>
        </w:tc>
        <w:tc>
          <w:tcPr>
            <w:tcW w:w="3296" w:type="dxa"/>
          </w:tcPr>
          <w:p w:rsidR="00641586" w:rsidRDefault="006A63B4">
            <w:pPr>
              <w:rPr>
                <w:rFonts w:ascii="方正仿宋简体" w:eastAsia="方正仿宋简体" w:hAnsi="方正仿宋简体" w:cs="方正仿宋简体"/>
                <w:sz w:val="34"/>
                <w:szCs w:val="34"/>
              </w:rPr>
            </w:pPr>
            <w:r w:rsidRPr="006A63B4">
              <w:rPr>
                <w:rFonts w:ascii="方正仿宋简体" w:eastAsia="方正仿宋简体" w:hAnsi="方正仿宋简体" w:cs="方正仿宋简体" w:hint="eastAsia"/>
                <w:sz w:val="34"/>
                <w:szCs w:val="34"/>
              </w:rPr>
              <w:t>安徽省霍山县</w:t>
            </w:r>
            <w:proofErr w:type="gramStart"/>
            <w:r w:rsidRPr="006A63B4">
              <w:rPr>
                <w:rFonts w:ascii="方正仿宋简体" w:eastAsia="方正仿宋简体" w:hAnsi="方正仿宋简体" w:cs="方正仿宋简体" w:hint="eastAsia"/>
                <w:sz w:val="34"/>
                <w:szCs w:val="34"/>
              </w:rPr>
              <w:t>下符桥笔架</w:t>
            </w:r>
            <w:proofErr w:type="gramEnd"/>
            <w:r w:rsidRPr="006A63B4">
              <w:rPr>
                <w:rFonts w:ascii="方正仿宋简体" w:eastAsia="方正仿宋简体" w:hAnsi="方正仿宋简体" w:cs="方正仿宋简体" w:hint="eastAsia"/>
                <w:sz w:val="34"/>
                <w:szCs w:val="34"/>
              </w:rPr>
              <w:t>山建筑石料用凝灰岩矿矿产资源开发利用方案（修编）</w:t>
            </w:r>
          </w:p>
        </w:tc>
        <w:tc>
          <w:tcPr>
            <w:tcW w:w="1656" w:type="dxa"/>
          </w:tcPr>
          <w:p w:rsidR="00641586" w:rsidRDefault="006A63B4">
            <w:pPr>
              <w:rPr>
                <w:rFonts w:ascii="方正仿宋简体" w:eastAsia="方正仿宋简体" w:hAnsi="方正仿宋简体" w:cs="方正仿宋简体"/>
                <w:sz w:val="34"/>
                <w:szCs w:val="3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4"/>
                <w:szCs w:val="34"/>
              </w:rPr>
              <w:t>霍山县立荣石料厂</w:t>
            </w:r>
          </w:p>
        </w:tc>
        <w:tc>
          <w:tcPr>
            <w:tcW w:w="2222" w:type="dxa"/>
          </w:tcPr>
          <w:p w:rsidR="00641586" w:rsidRDefault="006A63B4">
            <w:pPr>
              <w:rPr>
                <w:rFonts w:ascii="方正仿宋简体" w:eastAsia="方正仿宋简体" w:hAnsi="方正仿宋简体" w:cs="方正仿宋简体"/>
                <w:sz w:val="34"/>
                <w:szCs w:val="3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4"/>
                <w:szCs w:val="34"/>
              </w:rPr>
              <w:t>安徽省昌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34"/>
                <w:szCs w:val="34"/>
              </w:rPr>
              <w:t>昊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34"/>
                <w:szCs w:val="34"/>
              </w:rPr>
              <w:t>矿山设计研究有限公司</w:t>
            </w:r>
          </w:p>
        </w:tc>
        <w:tc>
          <w:tcPr>
            <w:tcW w:w="2028" w:type="dxa"/>
          </w:tcPr>
          <w:p w:rsidR="00641586" w:rsidRDefault="00693559">
            <w:pPr>
              <w:rPr>
                <w:rFonts w:ascii="方正仿宋简体" w:eastAsia="方正仿宋简体" w:hAnsi="方正仿宋简体" w:cs="方正仿宋简体"/>
                <w:sz w:val="34"/>
                <w:szCs w:val="3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4"/>
                <w:szCs w:val="34"/>
              </w:rPr>
              <w:t>六安市金地矿产资源储量评审有限公司</w:t>
            </w:r>
          </w:p>
        </w:tc>
        <w:tc>
          <w:tcPr>
            <w:tcW w:w="1645" w:type="dxa"/>
          </w:tcPr>
          <w:p w:rsidR="00641586" w:rsidRDefault="004951B3">
            <w:pPr>
              <w:rPr>
                <w:rFonts w:ascii="方正仿宋简体" w:eastAsia="方正仿宋简体" w:hAnsi="方正仿宋简体" w:cs="方正仿宋简体"/>
                <w:sz w:val="34"/>
                <w:szCs w:val="3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4"/>
                <w:szCs w:val="34"/>
              </w:rPr>
              <w:t xml:space="preserve">通过 </w:t>
            </w:r>
          </w:p>
        </w:tc>
        <w:tc>
          <w:tcPr>
            <w:tcW w:w="2282" w:type="dxa"/>
          </w:tcPr>
          <w:p w:rsidR="00641586" w:rsidRDefault="004951B3" w:rsidP="000073D1">
            <w:pPr>
              <w:rPr>
                <w:rFonts w:ascii="方正仿宋简体" w:eastAsia="方正仿宋简体" w:hAnsi="方正仿宋简体" w:cs="方正仿宋简体"/>
                <w:sz w:val="34"/>
                <w:szCs w:val="34"/>
              </w:rPr>
            </w:pPr>
            <w:r>
              <w:rPr>
                <w:rFonts w:ascii="Times New Roman" w:eastAsia="方正仿宋简体" w:hAnsi="Times New Roman" w:cs="Times New Roman"/>
                <w:sz w:val="34"/>
                <w:szCs w:val="34"/>
              </w:rPr>
              <w:t>202</w:t>
            </w:r>
            <w:r>
              <w:rPr>
                <w:rFonts w:ascii="Times New Roman" w:eastAsia="方正仿宋简体" w:hAnsi="Times New Roman" w:cs="Times New Roman" w:hint="eastAsia"/>
                <w:sz w:val="34"/>
                <w:szCs w:val="34"/>
              </w:rPr>
              <w:t>2</w:t>
            </w:r>
            <w:r>
              <w:rPr>
                <w:rFonts w:ascii="Times New Roman" w:eastAsia="方正仿宋简体" w:hAnsi="Times New Roman" w:cs="Times New Roman"/>
                <w:sz w:val="34"/>
                <w:szCs w:val="34"/>
              </w:rPr>
              <w:t>年</w:t>
            </w:r>
            <w:r w:rsidR="000073D1">
              <w:rPr>
                <w:rFonts w:ascii="Times New Roman" w:eastAsia="方正仿宋简体" w:hAnsi="Times New Roman" w:cs="Times New Roman" w:hint="eastAsia"/>
                <w:sz w:val="34"/>
                <w:szCs w:val="34"/>
              </w:rPr>
              <w:t>5</w:t>
            </w:r>
            <w:r>
              <w:rPr>
                <w:rFonts w:ascii="Times New Roman" w:eastAsia="方正仿宋简体" w:hAnsi="Times New Roman" w:cs="Times New Roman"/>
                <w:sz w:val="34"/>
                <w:szCs w:val="34"/>
              </w:rPr>
              <w:t>月</w:t>
            </w:r>
            <w:r w:rsidR="000073D1">
              <w:rPr>
                <w:rFonts w:ascii="Times New Roman" w:eastAsia="方正仿宋简体" w:hAnsi="Times New Roman" w:cs="Times New Roman" w:hint="eastAsia"/>
                <w:sz w:val="34"/>
                <w:szCs w:val="34"/>
              </w:rPr>
              <w:t>22</w:t>
            </w:r>
            <w:bookmarkStart w:id="0" w:name="_GoBack"/>
            <w:bookmarkEnd w:id="0"/>
            <w:r>
              <w:rPr>
                <w:rFonts w:ascii="Times New Roman" w:eastAsia="方正仿宋简体" w:hAnsi="Times New Roman" w:cs="Times New Roman"/>
                <w:sz w:val="34"/>
                <w:szCs w:val="34"/>
              </w:rPr>
              <w:t>日</w:t>
            </w:r>
          </w:p>
        </w:tc>
      </w:tr>
    </w:tbl>
    <w:p w:rsidR="00641586" w:rsidRDefault="00641586">
      <w:pPr>
        <w:jc w:val="center"/>
        <w:rPr>
          <w:rFonts w:ascii="方正仿宋简体" w:eastAsia="方正仿宋简体" w:hAnsi="方正仿宋简体" w:cs="方正仿宋简体"/>
          <w:sz w:val="34"/>
          <w:szCs w:val="34"/>
        </w:rPr>
      </w:pPr>
    </w:p>
    <w:sectPr w:rsidR="006415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MTE3ZDU1MzAyZWM3N2YwYjcyN2VhNmUyOWNmZDcifQ=="/>
  </w:docVars>
  <w:rsids>
    <w:rsidRoot w:val="0EE96726"/>
    <w:rsid w:val="000073D1"/>
    <w:rsid w:val="004951B3"/>
    <w:rsid w:val="00641586"/>
    <w:rsid w:val="00693559"/>
    <w:rsid w:val="006A63B4"/>
    <w:rsid w:val="0EE96726"/>
    <w:rsid w:val="36BA1FE3"/>
    <w:rsid w:val="5A05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125</Characters>
  <Application>Microsoft Office Word</Application>
  <DocSecurity>0</DocSecurity>
  <Lines>1</Lines>
  <Paragraphs>1</Paragraphs>
  <ScaleCrop>false</ScaleCrop>
  <Company>P R C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27</cp:revision>
  <dcterms:created xsi:type="dcterms:W3CDTF">2022-06-15T07:36:00Z</dcterms:created>
  <dcterms:modified xsi:type="dcterms:W3CDTF">2022-06-15T07:55:00Z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EC79048170634E0181D30FA0043E8A29</vt:lpwstr>
  </property>
</Properties>
</file>