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09" w:rsidRPr="00C06409" w:rsidRDefault="00C06409" w:rsidP="00C06409">
      <w:pPr>
        <w:widowControl/>
        <w:shd w:val="clear" w:color="auto" w:fill="FFFFFF"/>
        <w:spacing w:after="450" w:line="600" w:lineRule="atLeast"/>
        <w:jc w:val="center"/>
        <w:outlineLvl w:val="0"/>
        <w:rPr>
          <w:rFonts w:ascii="微软雅黑" w:eastAsia="微软雅黑" w:hAnsi="微软雅黑" w:cs="宋体"/>
          <w:b/>
          <w:bCs/>
          <w:color w:val="333333"/>
          <w:kern w:val="36"/>
          <w:sz w:val="48"/>
          <w:szCs w:val="48"/>
        </w:rPr>
      </w:pPr>
      <w:r w:rsidRPr="00C06409">
        <w:rPr>
          <w:rFonts w:ascii="微软雅黑" w:eastAsia="微软雅黑" w:hAnsi="微软雅黑" w:cs="宋体" w:hint="eastAsia"/>
          <w:b/>
          <w:bCs/>
          <w:color w:val="333333"/>
          <w:kern w:val="36"/>
          <w:sz w:val="48"/>
          <w:szCs w:val="48"/>
        </w:rPr>
        <w:t>六安市</w:t>
      </w:r>
      <w:r>
        <w:rPr>
          <w:rFonts w:ascii="微软雅黑" w:eastAsia="微软雅黑" w:hAnsi="微软雅黑" w:cs="宋体" w:hint="eastAsia"/>
          <w:b/>
          <w:bCs/>
          <w:color w:val="333333"/>
          <w:kern w:val="36"/>
          <w:sz w:val="48"/>
          <w:szCs w:val="48"/>
        </w:rPr>
        <w:t>霍山县</w:t>
      </w:r>
      <w:r w:rsidRPr="00C06409">
        <w:rPr>
          <w:rFonts w:ascii="微软雅黑" w:eastAsia="微软雅黑" w:hAnsi="微软雅黑" w:cs="宋体" w:hint="eastAsia"/>
          <w:b/>
          <w:bCs/>
          <w:color w:val="333333"/>
          <w:kern w:val="36"/>
          <w:sz w:val="48"/>
          <w:szCs w:val="48"/>
        </w:rPr>
        <w:t>退役军人事务局公开指南</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color w:val="333333"/>
        </w:rPr>
      </w:pPr>
      <w:r>
        <w:rPr>
          <w:rFonts w:ascii="微软雅黑" w:eastAsia="微软雅黑" w:hAnsi="微软雅黑" w:hint="eastAsia"/>
          <w:color w:val="000000"/>
          <w:shd w:val="clear" w:color="auto" w:fill="FFFFFF"/>
        </w:rPr>
        <w:t>为更好地提供政府信息公开服务，便于公民、法人或者其他组织依法获取六安市霍山县退役军人事务局的政府信息，根据《中华人民共和国政府信息公开条例》（国务院令第492号公布，国务院令第711号修订，以下简称《条例》），编制本指南。</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一、主动公开</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（一）公开范围。</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本机关主动向社会公开的信息范围参见本机关编制的六安市霍山县退役军人事务局信息公开目录（以下简称目录），公民、法人和其他组织可以在本机关网站上查阅目录。</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（二）公开形式</w:t>
      </w:r>
    </w:p>
    <w:p w:rsidR="001D1CE3"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000000"/>
        </w:rPr>
      </w:pPr>
      <w:r>
        <w:rPr>
          <w:rFonts w:ascii="微软雅黑" w:eastAsia="微软雅黑" w:hAnsi="微软雅黑" w:hint="eastAsia"/>
          <w:color w:val="000000"/>
        </w:rPr>
        <w:t>现场查阅点：六安市霍山县退役军人事务局，</w:t>
      </w:r>
    </w:p>
    <w:p w:rsidR="001D1CE3"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000000"/>
        </w:rPr>
      </w:pPr>
      <w:r>
        <w:rPr>
          <w:rFonts w:ascii="微软雅黑" w:eastAsia="微软雅黑" w:hAnsi="微软雅黑" w:hint="eastAsia"/>
          <w:color w:val="000000"/>
        </w:rPr>
        <w:t>办公地址：霍山县南岳西路10号；</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rPr>
        <w:t>办公时间：工作日上午8:00-12:00，下午2:30-5:30。</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（三）公开时限。</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属于主动公开范围的政府信息，自该政府信息形成或者变更之日起20个工作日内及时公开。法律、法规对政府信息公开的期限另有规定的，从其规定。</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二、依申请公开</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公民、法人或者其他组织（以下简称申请人）可申请</w:t>
      </w:r>
      <w:r>
        <w:rPr>
          <w:rFonts w:hint="eastAsia"/>
          <w:color w:val="000000"/>
          <w:shd w:val="clear" w:color="auto" w:fill="FFFFFF"/>
        </w:rPr>
        <w:t>六安市霍山县退役军人事务局</w:t>
      </w:r>
      <w:r>
        <w:rPr>
          <w:rFonts w:ascii="微软雅黑" w:eastAsia="微软雅黑" w:hAnsi="微软雅黑" w:hint="eastAsia"/>
          <w:color w:val="000000"/>
          <w:shd w:val="clear" w:color="auto" w:fill="FFFFFF"/>
        </w:rPr>
        <w:t>主动公开以外的政府信息。本机关在公开政府信息前，将依照《中华人民</w:t>
      </w:r>
      <w:r>
        <w:rPr>
          <w:rFonts w:ascii="微软雅黑" w:eastAsia="微软雅黑" w:hAnsi="微软雅黑" w:hint="eastAsia"/>
          <w:color w:val="000000"/>
          <w:shd w:val="clear" w:color="auto" w:fill="FFFFFF"/>
        </w:rPr>
        <w:lastRenderedPageBreak/>
        <w:t>共和国保守国家秘密法》以及其他法律、法规和国家有关规定对拟公开的政府信息进行审查。</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（一）受理机构。</w:t>
      </w:r>
    </w:p>
    <w:p w:rsidR="0014438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000000"/>
          <w:shd w:val="clear" w:color="auto" w:fill="FFFFFF"/>
        </w:rPr>
      </w:pPr>
      <w:r>
        <w:rPr>
          <w:rFonts w:ascii="微软雅黑" w:eastAsia="微软雅黑" w:hAnsi="微软雅黑" w:hint="eastAsia"/>
          <w:color w:val="000000"/>
          <w:shd w:val="clear" w:color="auto" w:fill="FFFFFF"/>
        </w:rPr>
        <w:t>机构名称：六安市霍山县退役军人事务局办公室；</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办公（邮寄）地址：安徽省六安市</w:t>
      </w:r>
      <w:r w:rsidR="001D1CE3">
        <w:rPr>
          <w:rFonts w:ascii="微软雅黑" w:eastAsia="微软雅黑" w:hAnsi="微软雅黑" w:hint="eastAsia"/>
          <w:color w:val="000000"/>
        </w:rPr>
        <w:t>霍山县南岳西路10号</w:t>
      </w:r>
      <w:r w:rsidR="001D1CE3">
        <w:rPr>
          <w:rFonts w:ascii="微软雅黑" w:eastAsia="微软雅黑" w:hAnsi="微软雅黑" w:hint="eastAsia"/>
          <w:color w:val="000000"/>
          <w:shd w:val="clear" w:color="auto" w:fill="FFFFFF"/>
        </w:rPr>
        <w:t xml:space="preserve"> 霍山县退役军人事务局</w:t>
      </w:r>
      <w:r>
        <w:rPr>
          <w:rFonts w:ascii="微软雅黑" w:eastAsia="微软雅黑" w:hAnsi="微软雅黑" w:hint="eastAsia"/>
          <w:color w:val="000000"/>
          <w:shd w:val="clear" w:color="auto" w:fill="FFFFFF"/>
        </w:rPr>
        <w:t>。</w:t>
      </w:r>
    </w:p>
    <w:p w:rsidR="0014438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000000"/>
        </w:rPr>
      </w:pPr>
      <w:r>
        <w:rPr>
          <w:rFonts w:ascii="微软雅黑" w:eastAsia="微软雅黑" w:hAnsi="微软雅黑" w:hint="eastAsia"/>
          <w:color w:val="000000"/>
          <w:shd w:val="clear" w:color="auto" w:fill="FFFFFF"/>
        </w:rPr>
        <w:t>办公时间：</w:t>
      </w:r>
      <w:r w:rsidR="001D1CE3">
        <w:rPr>
          <w:rFonts w:ascii="微软雅黑" w:eastAsia="微软雅黑" w:hAnsi="微软雅黑" w:hint="eastAsia"/>
          <w:color w:val="000000"/>
        </w:rPr>
        <w:t>办公时间：工作日上午8:00-12:00，下午2:30-5:30</w:t>
      </w:r>
    </w:p>
    <w:p w:rsidR="0014438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000000"/>
          <w:shd w:val="clear" w:color="auto" w:fill="FFFFFF"/>
        </w:rPr>
      </w:pPr>
      <w:r>
        <w:rPr>
          <w:rFonts w:ascii="微软雅黑" w:eastAsia="微软雅黑" w:hAnsi="微软雅黑" w:hint="eastAsia"/>
          <w:color w:val="000000"/>
          <w:shd w:val="clear" w:color="auto" w:fill="FFFFFF"/>
        </w:rPr>
        <w:t>邮政编码：237</w:t>
      </w:r>
      <w:r w:rsidR="001D1CE3">
        <w:rPr>
          <w:rFonts w:ascii="微软雅黑" w:eastAsia="微软雅黑" w:hAnsi="微软雅黑" w:hint="eastAsia"/>
          <w:color w:val="000000"/>
          <w:shd w:val="clear" w:color="auto" w:fill="FFFFFF"/>
        </w:rPr>
        <w:t>2</w:t>
      </w:r>
      <w:r>
        <w:rPr>
          <w:rFonts w:ascii="微软雅黑" w:eastAsia="微软雅黑" w:hAnsi="微软雅黑" w:hint="eastAsia"/>
          <w:color w:val="000000"/>
          <w:shd w:val="clear" w:color="auto" w:fill="FFFFFF"/>
        </w:rPr>
        <w:t>00</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联系电话：0564—</w:t>
      </w:r>
      <w:r w:rsidR="001D1CE3">
        <w:rPr>
          <w:rFonts w:ascii="微软雅黑" w:eastAsia="微软雅黑" w:hAnsi="微软雅黑" w:hint="eastAsia"/>
          <w:color w:val="000000"/>
          <w:shd w:val="clear" w:color="auto" w:fill="FFFFFF"/>
        </w:rPr>
        <w:t>5032089</w:t>
      </w:r>
      <w:r>
        <w:rPr>
          <w:rFonts w:ascii="微软雅黑" w:eastAsia="微软雅黑" w:hAnsi="微软雅黑" w:hint="eastAsia"/>
          <w:color w:val="000000"/>
          <w:shd w:val="clear" w:color="auto" w:fill="FFFFFF"/>
        </w:rPr>
        <w:t>。</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（二）申请内容。</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申请人提出的政府信息公开申请应当真实载明下列内容：</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1．申请人的姓名或者名称、公民、法人或其他组织的身份证明、联系方式、通信地址；</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2．申请公开的政府信息的名称、文号或者便于行政机关查询的其他特征性描述；</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3．申请公开的政府信息的形式要求，包括获取信息的方式、途径；</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4．受理机关名称。</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申请人向本机关提交政府信息公开申请，应当同时上传或提供身份证明。</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（三）申请方式。</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申请人填写《六安市霍山县政府信息公开申请表》（以下简称申请表），申请表可以在六安市霍山县退役军人事务局政务公开网站依申请公开专栏下载，申请表复印有效。</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lastRenderedPageBreak/>
        <w:t>申请人可以通过以下方式提出申请：</w:t>
      </w:r>
    </w:p>
    <w:p w:rsidR="00815867"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000000"/>
          <w:shd w:val="clear" w:color="auto" w:fill="FFFFFF"/>
        </w:rPr>
      </w:pPr>
      <w:r>
        <w:rPr>
          <w:rFonts w:ascii="微软雅黑" w:eastAsia="微软雅黑" w:hAnsi="微软雅黑" w:hint="eastAsia"/>
          <w:color w:val="000000"/>
          <w:shd w:val="clear" w:color="auto" w:fill="FFFFFF"/>
        </w:rPr>
        <w:t>1．信函。通过信函提出申请，应填写《六安市霍山县政府信息公开申请表》（以下简称《申请表》，可从六安市霍山县退役军人事务局政务公开网站依申请公开专栏下载打印），并在信封正面显著位置注明"政府信息公开申请"，本机关只接收中国邮政寄件。申请人通过信函方式提出申请的，收信人名称请注明"六安市霍山县退役军人事务局办公室"，信封左下角注明"政府信息公开申请"字样。</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2．当面提交。通过当面提交的，请提前电话联系确认。</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（四）申请注意事项。</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1．申请人委托代理人提出政府信息公开申请的，应当提供委托代理证明材料；5人以上（含5人）共同申请同一政府信息，可以推选1至5名代表提交申请，并提供推举证明材料。</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2．政府信息公开申请内容不明确的，本机关告知申请人</w:t>
      </w:r>
      <w:proofErr w:type="gramStart"/>
      <w:r>
        <w:rPr>
          <w:rFonts w:ascii="微软雅黑" w:eastAsia="微软雅黑" w:hAnsi="微软雅黑" w:hint="eastAsia"/>
          <w:color w:val="000000"/>
          <w:shd w:val="clear" w:color="auto" w:fill="FFFFFF"/>
        </w:rPr>
        <w:t>作出</w:t>
      </w:r>
      <w:proofErr w:type="gramEnd"/>
      <w:r>
        <w:rPr>
          <w:rFonts w:ascii="微软雅黑" w:eastAsia="微软雅黑" w:hAnsi="微软雅黑" w:hint="eastAsia"/>
          <w:color w:val="000000"/>
          <w:shd w:val="clear" w:color="auto" w:fill="FFFFFF"/>
        </w:rPr>
        <w:t>补正，说明需要补正的事项和合理的补正期限。申请人无正当理由逾期</w:t>
      </w:r>
      <w:proofErr w:type="gramStart"/>
      <w:r>
        <w:rPr>
          <w:rFonts w:ascii="微软雅黑" w:eastAsia="微软雅黑" w:hAnsi="微软雅黑" w:hint="eastAsia"/>
          <w:color w:val="000000"/>
          <w:shd w:val="clear" w:color="auto" w:fill="FFFFFF"/>
        </w:rPr>
        <w:t>不</w:t>
      </w:r>
      <w:proofErr w:type="gramEnd"/>
      <w:r>
        <w:rPr>
          <w:rFonts w:ascii="微软雅黑" w:eastAsia="微软雅黑" w:hAnsi="微软雅黑" w:hint="eastAsia"/>
          <w:color w:val="000000"/>
          <w:shd w:val="clear" w:color="auto" w:fill="FFFFFF"/>
        </w:rPr>
        <w:t>补正的，视为放弃申请，本机关不再处理该政府信息公开申请。</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3．申请人申请公开政府信息的数量、频次明显超过合理范围，本机关将要求申请人说明理由。对申请理由不合理的，将告知申请人</w:t>
      </w:r>
      <w:proofErr w:type="gramStart"/>
      <w:r>
        <w:rPr>
          <w:rFonts w:ascii="微软雅黑" w:eastAsia="微软雅黑" w:hAnsi="微软雅黑" w:hint="eastAsia"/>
          <w:color w:val="000000"/>
          <w:shd w:val="clear" w:color="auto" w:fill="FFFFFF"/>
        </w:rPr>
        <w:t>不予处理</w:t>
      </w:r>
      <w:proofErr w:type="gramEnd"/>
      <w:r>
        <w:rPr>
          <w:rFonts w:ascii="微软雅黑" w:eastAsia="微软雅黑" w:hAnsi="微软雅黑" w:hint="eastAsia"/>
          <w:color w:val="000000"/>
          <w:shd w:val="clear" w:color="auto" w:fill="FFFFFF"/>
        </w:rPr>
        <w:t>。</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4．申请人以政府信息公开申请的形式进行信访、投诉、举报等活动，本机关将告知申请人不作为政府信息公开申请处理并告知通过相应渠道提出。</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5.本机关依申请提供政府信息的收费严格按照国务院办公厅《政府信息公开信息处理费管理办法》《安徽省财政厅安徽省发展和改革委员会关于政府信息公开信息处理费有关事项的通知》《财政部办公厅关于政府信息公开信息处理费收入收缴管理有关事宜的通知》及有关规定执行。</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lastRenderedPageBreak/>
        <w:t>（五）答复时限。</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三、不予公开</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1．依法确定为国家秘密的政府信息，法律、行政法规禁止公开的政府信息，以及公开后可能危及国家安全、公共安全、经济安全、社会稳定的政府信息，不予公开。</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2．涉及商业秘密、个人隐私等公开会对第三方合法权益造成损害的政府信息，本机关不予公开。但是，第三方同意公开或者本机关认为不公开会对公共利益造成重大影响的，予以公开。</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3．本机关的内部事务信息，包括人事管理、后勤管理、内部工作流程等方面的信息不予公开。</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4．本机关在履行行政管理职能过程中形成的讨论记录、过程稿、磋商信函、请示报告等过程性信息以及行政执法案卷信息，不予公开。法律、法规、规章规定上述信息应当公开的，从其规定。</w:t>
      </w:r>
    </w:p>
    <w:p w:rsidR="00C06409" w:rsidRDefault="00C06409" w:rsidP="00C06409">
      <w:pPr>
        <w:pStyle w:val="p"/>
        <w:shd w:val="clear" w:color="auto" w:fill="FFFFFF"/>
        <w:spacing w:before="0" w:beforeAutospacing="0" w:after="0" w:afterAutospacing="0"/>
        <w:ind w:firstLine="420"/>
        <w:jc w:val="both"/>
        <w:rPr>
          <w:rFonts w:ascii="微软雅黑" w:eastAsia="微软雅黑" w:hAnsi="微软雅黑" w:hint="eastAsia"/>
          <w:color w:val="333333"/>
        </w:rPr>
      </w:pPr>
      <w:r>
        <w:rPr>
          <w:rFonts w:ascii="微软雅黑" w:eastAsia="微软雅黑" w:hAnsi="微软雅黑" w:hint="eastAsia"/>
          <w:color w:val="000000"/>
          <w:shd w:val="clear" w:color="auto" w:fill="FFFFFF"/>
        </w:rPr>
        <w:t>四、</w:t>
      </w:r>
      <w:r>
        <w:rPr>
          <w:rStyle w:val="contenttext"/>
          <w:rFonts w:ascii="微软雅黑" w:eastAsia="微软雅黑" w:hAnsi="微软雅黑" w:hint="eastAsia"/>
          <w:color w:val="000000"/>
        </w:rPr>
        <w:t>政府信息公开工作机构</w:t>
      </w:r>
    </w:p>
    <w:p w:rsidR="00C06409" w:rsidRDefault="00C06409" w:rsidP="00C06409">
      <w:pPr>
        <w:pStyle w:val="contenttext1"/>
        <w:shd w:val="clear" w:color="auto" w:fill="FFFFFF"/>
        <w:spacing w:before="0" w:beforeAutospacing="0" w:after="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霍山县退役军人事务局负责退役军人事务工作。</w:t>
      </w:r>
    </w:p>
    <w:p w:rsidR="00C06409" w:rsidRDefault="00815867" w:rsidP="00C06409">
      <w:pPr>
        <w:pStyle w:val="contenttext1"/>
        <w:shd w:val="clear" w:color="auto" w:fill="FFFFFF"/>
        <w:spacing w:before="0" w:beforeAutospacing="0" w:after="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工作机构名称：</w:t>
      </w:r>
      <w:r w:rsidR="00C06409">
        <w:rPr>
          <w:rFonts w:ascii="微软雅黑" w:eastAsia="微软雅黑" w:hAnsi="微软雅黑" w:hint="eastAsia"/>
          <w:color w:val="000000"/>
        </w:rPr>
        <w:t>霍山县退役军人事务局</w:t>
      </w:r>
    </w:p>
    <w:p w:rsidR="00815867" w:rsidRDefault="00815867" w:rsidP="00815867">
      <w:pPr>
        <w:pStyle w:val="p"/>
        <w:shd w:val="clear" w:color="auto" w:fill="FFFFFF"/>
        <w:spacing w:before="0" w:beforeAutospacing="0" w:after="0" w:afterAutospacing="0"/>
        <w:ind w:firstLineChars="225" w:firstLine="540"/>
        <w:jc w:val="both"/>
        <w:rPr>
          <w:rFonts w:ascii="微软雅黑" w:eastAsia="微软雅黑" w:hAnsi="微软雅黑" w:hint="eastAsia"/>
          <w:color w:val="000000"/>
        </w:rPr>
      </w:pPr>
      <w:r>
        <w:rPr>
          <w:rFonts w:ascii="微软雅黑" w:eastAsia="微软雅黑" w:hAnsi="微软雅黑" w:hint="eastAsia"/>
          <w:color w:val="000000"/>
        </w:rPr>
        <w:t>办公地址：霍山县南岳西路10号</w:t>
      </w:r>
    </w:p>
    <w:p w:rsidR="00815867" w:rsidRDefault="00815867" w:rsidP="00815867">
      <w:pPr>
        <w:pStyle w:val="contenttext1"/>
        <w:shd w:val="clear" w:color="auto" w:fill="FFFFFF"/>
        <w:spacing w:before="0" w:beforeAutospacing="0" w:after="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lastRenderedPageBreak/>
        <w:t>办公时间：工作日上午8:00-12:00，下午2:30-5:30</w:t>
      </w:r>
    </w:p>
    <w:p w:rsidR="00C06409" w:rsidRDefault="00C06409" w:rsidP="00815867">
      <w:pPr>
        <w:pStyle w:val="contenttext1"/>
        <w:shd w:val="clear" w:color="auto" w:fill="FFFFFF"/>
        <w:spacing w:before="0" w:beforeAutospacing="0" w:after="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联系电话：0564—</w:t>
      </w:r>
      <w:r w:rsidR="00815867">
        <w:rPr>
          <w:rFonts w:ascii="微软雅黑" w:eastAsia="微软雅黑" w:hAnsi="微软雅黑" w:hint="eastAsia"/>
          <w:color w:val="000000"/>
        </w:rPr>
        <w:t>5032089</w:t>
      </w:r>
    </w:p>
    <w:p w:rsidR="00C06409" w:rsidRDefault="00C06409" w:rsidP="00C06409">
      <w:pPr>
        <w:pStyle w:val="contenttext1"/>
        <w:shd w:val="clear" w:color="auto" w:fill="FFFFFF"/>
        <w:spacing w:before="0" w:beforeAutospacing="0" w:after="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传真号码：</w:t>
      </w:r>
      <w:r w:rsidR="00815867">
        <w:rPr>
          <w:rFonts w:ascii="微软雅黑" w:eastAsia="微软雅黑" w:hAnsi="微软雅黑" w:hint="eastAsia"/>
          <w:color w:val="000000"/>
        </w:rPr>
        <w:t>0564—5032089</w:t>
      </w:r>
    </w:p>
    <w:p w:rsidR="00C06409" w:rsidRDefault="00C06409" w:rsidP="00C06409">
      <w:pPr>
        <w:pStyle w:val="contenttext1"/>
        <w:shd w:val="clear" w:color="auto" w:fill="FFFFFF"/>
        <w:spacing w:before="0" w:beforeAutospacing="0" w:after="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五、监督和救济</w:t>
      </w:r>
    </w:p>
    <w:p w:rsidR="00C06409" w:rsidRDefault="00C06409" w:rsidP="00C06409">
      <w:pPr>
        <w:pStyle w:val="contenttext1"/>
        <w:shd w:val="clear" w:color="auto" w:fill="FFFFFF"/>
        <w:spacing w:before="0" w:beforeAutospacing="0" w:after="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公民、法人或者其他组织认为行政机关在政府信息公开工作中侵犯其合法权益的，可以向上一级行政机关或者政府信息公开工作主管部门投诉、举报，也可以依法申请行政复议或者提起行政诉讼。</w:t>
      </w:r>
    </w:p>
    <w:p w:rsidR="000042AC" w:rsidRPr="00C06409" w:rsidRDefault="000042AC"/>
    <w:sectPr w:rsidR="000042AC" w:rsidRPr="00C06409" w:rsidSect="000042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409"/>
    <w:rsid w:val="000042AC"/>
    <w:rsid w:val="00144389"/>
    <w:rsid w:val="001D1CE3"/>
    <w:rsid w:val="00815867"/>
    <w:rsid w:val="00C06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AC"/>
    <w:pPr>
      <w:widowControl w:val="0"/>
      <w:jc w:val="both"/>
    </w:pPr>
  </w:style>
  <w:style w:type="paragraph" w:styleId="1">
    <w:name w:val="heading 1"/>
    <w:basedOn w:val="a"/>
    <w:link w:val="1Char"/>
    <w:uiPriority w:val="9"/>
    <w:qFormat/>
    <w:rsid w:val="00C064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C06409"/>
    <w:pPr>
      <w:widowControl/>
      <w:spacing w:before="100" w:beforeAutospacing="1" w:after="100" w:afterAutospacing="1"/>
      <w:jc w:val="left"/>
    </w:pPr>
    <w:rPr>
      <w:rFonts w:ascii="宋体" w:eastAsia="宋体" w:hAnsi="宋体" w:cs="宋体"/>
      <w:kern w:val="0"/>
      <w:sz w:val="24"/>
      <w:szCs w:val="24"/>
    </w:rPr>
  </w:style>
  <w:style w:type="character" w:customStyle="1" w:styleId="contenttext">
    <w:name w:val="contenttext"/>
    <w:basedOn w:val="a0"/>
    <w:rsid w:val="00C06409"/>
  </w:style>
  <w:style w:type="paragraph" w:customStyle="1" w:styleId="contenttext1">
    <w:name w:val="contenttext1"/>
    <w:basedOn w:val="a"/>
    <w:rsid w:val="00C0640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C0640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15039093">
      <w:bodyDiv w:val="1"/>
      <w:marLeft w:val="0"/>
      <w:marRight w:val="0"/>
      <w:marTop w:val="0"/>
      <w:marBottom w:val="0"/>
      <w:divBdr>
        <w:top w:val="none" w:sz="0" w:space="0" w:color="auto"/>
        <w:left w:val="none" w:sz="0" w:space="0" w:color="auto"/>
        <w:bottom w:val="none" w:sz="0" w:space="0" w:color="auto"/>
        <w:right w:val="none" w:sz="0" w:space="0" w:color="auto"/>
      </w:divBdr>
    </w:div>
    <w:div w:id="18420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336</Words>
  <Characters>1917</Characters>
  <Application>Microsoft Office Word</Application>
  <DocSecurity>0</DocSecurity>
  <Lines>15</Lines>
  <Paragraphs>4</Paragraphs>
  <ScaleCrop>false</ScaleCrop>
  <Company>微软中国</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江晨晨</dc:creator>
  <cp:lastModifiedBy>江晨晨</cp:lastModifiedBy>
  <cp:revision>4</cp:revision>
  <dcterms:created xsi:type="dcterms:W3CDTF">2022-12-16T07:04:00Z</dcterms:created>
  <dcterms:modified xsi:type="dcterms:W3CDTF">2022-12-16T07:12:00Z</dcterms:modified>
</cp:coreProperties>
</file>