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432" w:line="219" w:lineRule="auto"/>
        <w:ind w:left="632"/>
        <w:rPr>
          <w:rFonts w:ascii="宋体" w:hAnsi="宋体" w:eastAsia="宋体" w:cs="宋体"/>
          <w:sz w:val="133"/>
          <w:szCs w:val="133"/>
        </w:rPr>
      </w:pPr>
      <w:r>
        <w:rPr>
          <w:rFonts w:ascii="宋体" w:hAnsi="宋体" w:eastAsia="宋体" w:cs="宋体"/>
          <w:b/>
          <w:bCs/>
          <w:color w:val="F01F33"/>
          <w:spacing w:val="-68"/>
          <w:w w:val="49"/>
          <w:sz w:val="133"/>
          <w:szCs w:val="133"/>
        </w:rPr>
        <w:t>霍山县人民政府办公室文件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4" w:line="219" w:lineRule="auto"/>
        <w:ind w:left="28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2"/>
          <w:sz w:val="29"/>
          <w:szCs w:val="29"/>
        </w:rPr>
        <w:t>霍政办〔2022〕36号</w:t>
      </w:r>
    </w:p>
    <w:p>
      <w:pPr>
        <w:spacing w:before="113" w:line="60" w:lineRule="exact"/>
        <w:ind w:firstLine="483"/>
        <w:textAlignment w:val="center"/>
      </w:pPr>
      <w:r>
        <w:drawing>
          <wp:inline distT="0" distB="0" distL="0" distR="0">
            <wp:extent cx="482600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27" w:line="219" w:lineRule="auto"/>
        <w:ind w:left="868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4"/>
          <w:sz w:val="39"/>
          <w:szCs w:val="39"/>
        </w:rPr>
        <w:t>关于进一步加强统计基层基础建设的意见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5" w:line="540" w:lineRule="exact"/>
        <w:ind w:left="5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"/>
          <w:position w:val="18"/>
          <w:sz w:val="29"/>
          <w:szCs w:val="29"/>
        </w:rPr>
        <w:t>各乡镇人民政府，县经济开发区管委会，县政府有关部门、</w:t>
      </w:r>
    </w:p>
    <w:p>
      <w:pPr>
        <w:spacing w:before="1" w:line="218" w:lineRule="auto"/>
        <w:ind w:left="5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8"/>
          <w:sz w:val="29"/>
          <w:szCs w:val="29"/>
        </w:rPr>
        <w:t>直属机构：</w:t>
      </w:r>
    </w:p>
    <w:p>
      <w:pPr>
        <w:spacing w:before="147" w:line="331" w:lineRule="auto"/>
        <w:ind w:left="523" w:right="244" w:firstLine="62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为认真贯彻落实党中央、国务院关于统计工作的决策部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"/>
          <w:sz w:val="29"/>
          <w:szCs w:val="29"/>
        </w:rPr>
        <w:t>署，以及《安徽省人民政府办公厅关于加强统计基</w:t>
      </w:r>
      <w:r>
        <w:rPr>
          <w:rFonts w:ascii="宋体" w:hAnsi="宋体" w:eastAsia="宋体" w:cs="宋体"/>
          <w:sz w:val="29"/>
          <w:szCs w:val="29"/>
        </w:rPr>
        <w:t xml:space="preserve">层基础建 </w:t>
      </w:r>
      <w:r>
        <w:rPr>
          <w:rFonts w:ascii="宋体" w:hAnsi="宋体" w:eastAsia="宋体" w:cs="宋体"/>
          <w:spacing w:val="11"/>
          <w:sz w:val="29"/>
          <w:szCs w:val="29"/>
        </w:rPr>
        <w:t>设的实施意见》(皖政办秘〔2022〕30号)和《六安</w:t>
      </w:r>
      <w:r>
        <w:rPr>
          <w:rFonts w:ascii="宋体" w:hAnsi="宋体" w:eastAsia="宋体" w:cs="宋体"/>
          <w:spacing w:val="10"/>
          <w:sz w:val="29"/>
          <w:szCs w:val="29"/>
        </w:rPr>
        <w:t>市人民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</w:rPr>
        <w:t>政府办公室关于进一步加强统计基层基础健全责任体系的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1"/>
          <w:sz w:val="29"/>
          <w:szCs w:val="29"/>
        </w:rPr>
        <w:t>通知》(六政办秘〔2022〕82号)文件要求，</w:t>
      </w:r>
      <w:r>
        <w:rPr>
          <w:rFonts w:ascii="宋体" w:hAnsi="宋体" w:eastAsia="宋体" w:cs="宋体"/>
          <w:spacing w:val="10"/>
          <w:sz w:val="29"/>
          <w:szCs w:val="29"/>
        </w:rPr>
        <w:t>全面夯实全县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"/>
          <w:sz w:val="29"/>
          <w:szCs w:val="29"/>
        </w:rPr>
        <w:t>统计基层基础工作，严格落实基层统计工作责任，有</w:t>
      </w:r>
      <w:r>
        <w:rPr>
          <w:rFonts w:ascii="宋体" w:hAnsi="宋体" w:eastAsia="宋体" w:cs="宋体"/>
          <w:sz w:val="29"/>
          <w:szCs w:val="29"/>
        </w:rPr>
        <w:t xml:space="preserve">效发挥 </w:t>
      </w:r>
      <w:r>
        <w:rPr>
          <w:rFonts w:ascii="宋体" w:hAnsi="宋体" w:eastAsia="宋体" w:cs="宋体"/>
          <w:spacing w:val="1"/>
          <w:sz w:val="29"/>
          <w:szCs w:val="29"/>
        </w:rPr>
        <w:t>统计监督职能作用，切实提高统计数据真实性，使统计工作</w:t>
      </w:r>
    </w:p>
    <w:p>
      <w:pPr>
        <w:spacing w:before="1" w:line="218" w:lineRule="auto"/>
        <w:ind w:left="5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更好服务于县域经济发展，更加精准反映经济社会发</w:t>
      </w:r>
      <w:r>
        <w:rPr>
          <w:rFonts w:ascii="宋体" w:hAnsi="宋体" w:eastAsia="宋体" w:cs="宋体"/>
          <w:spacing w:val="10"/>
          <w:sz w:val="29"/>
          <w:szCs w:val="29"/>
        </w:rPr>
        <w:t>展水</w:t>
      </w:r>
    </w:p>
    <w:p>
      <w:pPr>
        <w:sectPr>
          <w:footerReference r:id="rId5" w:type="default"/>
          <w:pgSz w:w="11910" w:h="16840"/>
          <w:pgMar w:top="1431" w:right="1786" w:bottom="2379" w:left="1786" w:header="0" w:footer="214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4" w:line="219" w:lineRule="auto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平，现就进一步加强统计基层基础建设提出如下实</w:t>
      </w:r>
      <w:r>
        <w:rPr>
          <w:rFonts w:ascii="宋体" w:hAnsi="宋体" w:eastAsia="宋体" w:cs="宋体"/>
          <w:spacing w:val="2"/>
          <w:sz w:val="29"/>
          <w:szCs w:val="29"/>
        </w:rPr>
        <w:t>施意见。</w:t>
      </w:r>
    </w:p>
    <w:p>
      <w:pPr>
        <w:spacing w:before="168" w:line="221" w:lineRule="auto"/>
        <w:ind w:left="119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一、加强部门统计工作</w:t>
      </w:r>
    </w:p>
    <w:p>
      <w:pPr>
        <w:spacing w:before="158" w:line="223" w:lineRule="auto"/>
        <w:ind w:left="131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4"/>
          <w:sz w:val="29"/>
          <w:szCs w:val="29"/>
        </w:rPr>
        <w:t>(一)建立部门统计工作制度</w:t>
      </w:r>
    </w:p>
    <w:p>
      <w:pPr>
        <w:spacing w:before="191" w:line="331" w:lineRule="auto"/>
        <w:ind w:left="623" w:right="78" w:firstLine="60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县政府负责同志按照职责分工，牵头做好分管行业统计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</w:rPr>
        <w:t>基础工作。坚持“谁主管、谁负责”的原则，各行业主管部门</w:t>
      </w:r>
      <w:r>
        <w:rPr>
          <w:rFonts w:ascii="宋体" w:hAnsi="宋体" w:eastAsia="宋体" w:cs="宋体"/>
          <w:spacing w:val="1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</w:rPr>
        <w:t>负责本系统内企(事)业单位统计调查工作的组</w:t>
      </w:r>
      <w:r>
        <w:rPr>
          <w:rFonts w:ascii="宋体" w:hAnsi="宋体" w:eastAsia="宋体" w:cs="宋体"/>
          <w:spacing w:val="9"/>
          <w:sz w:val="29"/>
          <w:szCs w:val="29"/>
        </w:rPr>
        <w:t>织指导和协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7"/>
          <w:sz w:val="29"/>
          <w:szCs w:val="29"/>
        </w:rPr>
        <w:t>调，建立本系统防范和惩治统计造假、弄虚作</w:t>
      </w:r>
      <w:r>
        <w:rPr>
          <w:rFonts w:ascii="宋体" w:hAnsi="宋体" w:eastAsia="宋体" w:cs="宋体"/>
          <w:spacing w:val="-8"/>
          <w:sz w:val="29"/>
          <w:szCs w:val="29"/>
        </w:rPr>
        <w:t>假的责任体系，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9"/>
          <w:sz w:val="29"/>
          <w:szCs w:val="29"/>
        </w:rPr>
        <w:t>明确统计工作分管负责人，配备专(兼)职统计人员并保持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3"/>
          <w:sz w:val="29"/>
          <w:szCs w:val="29"/>
        </w:rPr>
        <w:t>相对稳定。部门统计人员和分管负责人确需变动必须办理交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"/>
          <w:sz w:val="29"/>
          <w:szCs w:val="29"/>
        </w:rPr>
        <w:t>接手续，确保统计档案和统计台账的完整性。统计部门要加</w:t>
      </w:r>
      <w:r>
        <w:rPr>
          <w:rFonts w:ascii="宋体" w:hAnsi="宋体" w:eastAsia="宋体" w:cs="宋体"/>
          <w:spacing w:val="1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强业务指导与培训工作，协调各部门建立“资源互补、信息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</w:rPr>
        <w:t>共享”的统计工作机制，开展投资项目申报、“</w:t>
      </w:r>
      <w:r>
        <w:rPr>
          <w:rFonts w:ascii="宋体" w:hAnsi="宋体" w:eastAsia="宋体" w:cs="宋体"/>
          <w:spacing w:val="-13"/>
          <w:sz w:val="29"/>
          <w:szCs w:val="29"/>
        </w:rPr>
        <w:t>四上”企业摸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"/>
          <w:sz w:val="29"/>
          <w:szCs w:val="29"/>
        </w:rPr>
        <w:t>排、统计检查、靠前服务等各项工作。各部门要根据职责分</w:t>
      </w:r>
    </w:p>
    <w:p>
      <w:pPr>
        <w:spacing w:line="219" w:lineRule="auto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工定期向县统计部门报送统计资料。</w:t>
      </w:r>
    </w:p>
    <w:p>
      <w:pPr>
        <w:spacing w:before="228" w:line="225" w:lineRule="auto"/>
        <w:ind w:left="135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2"/>
          <w:sz w:val="29"/>
          <w:szCs w:val="29"/>
        </w:rPr>
        <w:t>(二)健全经济运行分析监测机制</w:t>
      </w:r>
    </w:p>
    <w:p>
      <w:pPr>
        <w:spacing w:before="185" w:line="331" w:lineRule="auto"/>
        <w:ind w:left="623" w:right="78" w:firstLine="64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围绕农业、工业、投资、建筑业、商贸、服务业、劳动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</w:rPr>
        <w:t>工资、城乡居民可支配收入、地区生产总值等主要指标和</w:t>
      </w:r>
      <w:r>
        <w:rPr>
          <w:rFonts w:ascii="宋体" w:hAnsi="宋体" w:eastAsia="宋体" w:cs="宋体"/>
          <w:spacing w:val="12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>GDP</w:t>
      </w:r>
      <w:r>
        <w:rPr>
          <w:rFonts w:ascii="宋体" w:hAnsi="宋体" w:eastAsia="宋体" w:cs="宋体"/>
          <w:spacing w:val="24"/>
          <w:sz w:val="29"/>
          <w:szCs w:val="29"/>
        </w:rPr>
        <w:t>核算指标，由县政府办牵头，各经济主管部门和</w:t>
      </w:r>
      <w:r>
        <w:rPr>
          <w:rFonts w:ascii="宋体" w:hAnsi="宋体" w:eastAsia="宋体" w:cs="宋体"/>
          <w:sz w:val="29"/>
          <w:szCs w:val="29"/>
        </w:rPr>
        <w:t>GDP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4"/>
          <w:sz w:val="29"/>
          <w:szCs w:val="29"/>
        </w:rPr>
        <w:t>核算指标承担部门参与，原则上每月召开1次经济形势分析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4"/>
          <w:sz w:val="29"/>
          <w:szCs w:val="29"/>
        </w:rPr>
        <w:t>会，每季度召开1次</w:t>
      </w:r>
      <w:r>
        <w:rPr>
          <w:rFonts w:ascii="宋体" w:hAnsi="宋体" w:eastAsia="宋体" w:cs="宋体"/>
          <w:sz w:val="29"/>
          <w:szCs w:val="29"/>
        </w:rPr>
        <w:t>GDP</w:t>
      </w:r>
      <w:r>
        <w:rPr>
          <w:rFonts w:ascii="宋体" w:hAnsi="宋体" w:eastAsia="宋体" w:cs="宋体"/>
          <w:spacing w:val="4"/>
          <w:sz w:val="29"/>
          <w:szCs w:val="29"/>
        </w:rPr>
        <w:t>核算指标分析会，总结阶</w:t>
      </w:r>
      <w:r>
        <w:rPr>
          <w:rFonts w:ascii="宋体" w:hAnsi="宋体" w:eastAsia="宋体" w:cs="宋体"/>
          <w:spacing w:val="3"/>
          <w:sz w:val="29"/>
          <w:szCs w:val="29"/>
        </w:rPr>
        <w:t>段性工作、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"/>
          <w:sz w:val="29"/>
          <w:szCs w:val="29"/>
        </w:rPr>
        <w:t>分析研判经济形势以及</w:t>
      </w:r>
      <w:r>
        <w:rPr>
          <w:rFonts w:ascii="宋体" w:hAnsi="宋体" w:eastAsia="宋体" w:cs="宋体"/>
          <w:sz w:val="29"/>
          <w:szCs w:val="29"/>
        </w:rPr>
        <w:t>GDP</w:t>
      </w:r>
      <w:r>
        <w:rPr>
          <w:rFonts w:ascii="宋体" w:hAnsi="宋体" w:eastAsia="宋体" w:cs="宋体"/>
          <w:spacing w:val="4"/>
          <w:sz w:val="29"/>
          <w:szCs w:val="29"/>
        </w:rPr>
        <w:t>核算指标完成情况，强化预警监</w:t>
      </w:r>
    </w:p>
    <w:p>
      <w:pPr>
        <w:spacing w:before="1" w:line="220" w:lineRule="auto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测，对标对表，查摆问题，找准差距，提出具</w:t>
      </w:r>
      <w:r>
        <w:rPr>
          <w:rFonts w:ascii="宋体" w:hAnsi="宋体" w:eastAsia="宋体" w:cs="宋体"/>
          <w:spacing w:val="-8"/>
          <w:sz w:val="29"/>
          <w:szCs w:val="29"/>
        </w:rPr>
        <w:t>体对策建议。</w:t>
      </w:r>
    </w:p>
    <w:p>
      <w:pPr>
        <w:sectPr>
          <w:footerReference r:id="rId6" w:type="default"/>
          <w:pgSz w:w="11910" w:h="16840"/>
          <w:pgMar w:top="1431" w:right="1786" w:bottom="2348" w:left="1786" w:header="0" w:footer="211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1" w:line="221" w:lineRule="auto"/>
        <w:ind w:left="1047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二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、夯实统计基层基础建设</w:t>
      </w:r>
    </w:p>
    <w:p>
      <w:pPr>
        <w:spacing w:before="179" w:line="343" w:lineRule="auto"/>
        <w:ind w:left="483" w:right="243" w:firstLine="69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5"/>
          <w:sz w:val="28"/>
          <w:szCs w:val="28"/>
        </w:rPr>
        <w:t>(</w:t>
      </w:r>
      <w:r>
        <w:rPr>
          <w:rFonts w:ascii="宋体" w:hAnsi="宋体" w:eastAsia="宋体" w:cs="宋体"/>
          <w:spacing w:val="-8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5"/>
          <w:sz w:val="28"/>
          <w:szCs w:val="28"/>
        </w:rPr>
        <w:t>一)加强乡镇(园区)统计队伍建设。</w:t>
      </w:r>
      <w:r>
        <w:rPr>
          <w:rFonts w:ascii="宋体" w:hAnsi="宋体" w:eastAsia="宋体" w:cs="宋体"/>
          <w:spacing w:val="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</w:rPr>
        <w:t>继续推行首</w:t>
      </w:r>
      <w:r>
        <w:rPr>
          <w:rFonts w:ascii="宋体" w:hAnsi="宋体" w:eastAsia="宋体" w:cs="宋体"/>
          <w:spacing w:val="14"/>
          <w:sz w:val="28"/>
          <w:szCs w:val="28"/>
        </w:rPr>
        <w:t>席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5"/>
          <w:sz w:val="28"/>
          <w:szCs w:val="28"/>
        </w:rPr>
        <w:t>统计员制度，基本单位在500家以下的乡镇配备专兼职统计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sz w:val="28"/>
          <w:szCs w:val="28"/>
        </w:rPr>
        <w:t>人员不少于2人，500家以上的配备不少于3人，其中</w:t>
      </w:r>
      <w:r>
        <w:rPr>
          <w:rFonts w:ascii="宋体" w:hAnsi="宋体" w:eastAsia="宋体" w:cs="宋体"/>
          <w:spacing w:val="23"/>
          <w:sz w:val="28"/>
          <w:szCs w:val="28"/>
        </w:rPr>
        <w:t>一名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为首席统计员，首席统计员须在编人员，任期不得少于2年，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变动时应按照先进后出的原则，并征得县统计局同意，分管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1"/>
          <w:sz w:val="28"/>
          <w:szCs w:val="28"/>
        </w:rPr>
        <w:t>统计工作的负责人调整要向县统计局报备。各村(社区)要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</w:rPr>
        <w:t>明确一名能胜任统计工作任务的人员负责本辖区统计工作。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提高基层统计人员的政治待遇和生活待遇，在</w:t>
      </w:r>
      <w:r>
        <w:rPr>
          <w:rFonts w:ascii="宋体" w:hAnsi="宋体" w:eastAsia="宋体" w:cs="宋体"/>
          <w:spacing w:val="10"/>
          <w:sz w:val="28"/>
          <w:szCs w:val="28"/>
        </w:rPr>
        <w:t>职务、职级晋</w:t>
      </w:r>
    </w:p>
    <w:p>
      <w:pPr>
        <w:spacing w:line="219" w:lineRule="auto"/>
        <w:ind w:left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升和职称评聘上向基层统计人员倾斜。</w:t>
      </w:r>
    </w:p>
    <w:p>
      <w:pPr>
        <w:spacing w:before="185" w:line="343" w:lineRule="auto"/>
        <w:ind w:left="483" w:right="285" w:firstLine="74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(二)加强企业统计基础建设。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“四上”企业、在建固定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资产投资项目单位和承担经常性统计调查任务的“</w:t>
      </w:r>
      <w:r>
        <w:rPr>
          <w:rFonts w:ascii="宋体" w:hAnsi="宋体" w:eastAsia="宋体" w:cs="宋体"/>
          <w:spacing w:val="10"/>
          <w:sz w:val="28"/>
          <w:szCs w:val="28"/>
        </w:rPr>
        <w:t>四下”企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业，要指定统计负责人，落实专职统计人员。各企业和项目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单位要设置统计原始记录和统计台帐，填报各类法定统计</w:t>
      </w:r>
      <w:r>
        <w:rPr>
          <w:rFonts w:ascii="宋体" w:hAnsi="宋体" w:eastAsia="宋体" w:cs="宋体"/>
          <w:spacing w:val="8"/>
          <w:sz w:val="28"/>
          <w:szCs w:val="28"/>
        </w:rPr>
        <w:t>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表必须以有关原始记录或统计台帐为依据，配合各级统计机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构开展执法检查和监督检查。鼓励引进统计中</w:t>
      </w:r>
      <w:r>
        <w:rPr>
          <w:rFonts w:ascii="宋体" w:hAnsi="宋体" w:eastAsia="宋体" w:cs="宋体"/>
          <w:spacing w:val="10"/>
          <w:sz w:val="28"/>
          <w:szCs w:val="28"/>
        </w:rPr>
        <w:t>介机构，通过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政府购买统计服务等方式辅助调查对象建立统计台账，</w:t>
      </w:r>
      <w:r>
        <w:rPr>
          <w:rFonts w:ascii="宋体" w:hAnsi="宋体" w:eastAsia="宋体" w:cs="宋体"/>
          <w:spacing w:val="10"/>
          <w:sz w:val="28"/>
          <w:szCs w:val="28"/>
        </w:rPr>
        <w:t>完善</w:t>
      </w:r>
    </w:p>
    <w:p>
      <w:pPr>
        <w:spacing w:line="219" w:lineRule="auto"/>
        <w:ind w:left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基础资料，弥补基层统计力量不足。</w:t>
      </w:r>
    </w:p>
    <w:p>
      <w:pPr>
        <w:spacing w:before="186" w:line="343" w:lineRule="auto"/>
        <w:ind w:left="483" w:right="265" w:firstLine="75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(三)加强统计人员培训。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统计部门要加强对统计人员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培训，通过多种途径开展多种形式的培训，统计从业人员应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1"/>
          <w:sz w:val="28"/>
          <w:szCs w:val="28"/>
        </w:rPr>
        <w:t>定期参加统计继续教育和业务培训。各乡镇(开发区)首席</w:t>
      </w:r>
    </w:p>
    <w:p>
      <w:pPr>
        <w:spacing w:before="1" w:line="219" w:lineRule="auto"/>
        <w:ind w:left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统计员每年要轮训两次，辅助统计员、“四上”企业和在建投</w:t>
      </w:r>
    </w:p>
    <w:p>
      <w:pPr>
        <w:sectPr>
          <w:footerReference r:id="rId7" w:type="default"/>
          <w:pgSz w:w="11910" w:h="16840"/>
          <w:pgMar w:top="1431" w:right="1786" w:bottom="2356" w:left="1786" w:header="0" w:footer="2078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5" w:line="219" w:lineRule="auto"/>
        <w:ind w:left="51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"/>
          <w:sz w:val="29"/>
          <w:szCs w:val="29"/>
        </w:rPr>
        <w:t>资项目单位统计员每年要轮训一次。</w:t>
      </w:r>
    </w:p>
    <w:p>
      <w:pPr>
        <w:spacing w:before="166" w:line="331" w:lineRule="auto"/>
        <w:ind w:left="516" w:right="390" w:firstLine="69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(四)建立统计工作考核制度。</w:t>
      </w:r>
      <w:r>
        <w:rPr>
          <w:rFonts w:ascii="宋体" w:hAnsi="宋体" w:eastAsia="宋体" w:cs="宋体"/>
          <w:spacing w:val="4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根据《安徽省人民政府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1"/>
          <w:sz w:val="29"/>
          <w:szCs w:val="29"/>
        </w:rPr>
        <w:t>办公厅关于印发安徽省乡级统计工作规范和安徽省企</w:t>
      </w:r>
      <w:r>
        <w:rPr>
          <w:rFonts w:ascii="宋体" w:hAnsi="宋体" w:eastAsia="宋体" w:cs="宋体"/>
          <w:spacing w:val="10"/>
          <w:sz w:val="29"/>
          <w:szCs w:val="29"/>
        </w:rPr>
        <w:t>业统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</w:rPr>
        <w:t>计工作规范的通知》(皖政办秘〔2013〕165号)文件精神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0"/>
          <w:sz w:val="29"/>
          <w:szCs w:val="29"/>
        </w:rPr>
        <w:t>统计业务主管部门和行业主管部门要建立统计员考核奖惩</w:t>
      </w:r>
      <w:r>
        <w:rPr>
          <w:rFonts w:ascii="宋体" w:hAnsi="宋体" w:eastAsia="宋体" w:cs="宋体"/>
          <w:spacing w:val="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制度并根据考核结果给予统计工作补助，所需经费由县财政</w:t>
      </w:r>
      <w:r>
        <w:rPr>
          <w:rFonts w:ascii="宋体" w:hAnsi="宋体" w:eastAsia="宋体" w:cs="宋体"/>
          <w:spacing w:val="1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2"/>
          <w:sz w:val="29"/>
          <w:szCs w:val="29"/>
        </w:rPr>
        <w:t>列入年度预算予以保障。乡镇(开发区)首席统计员</w:t>
      </w:r>
      <w:r>
        <w:rPr>
          <w:rFonts w:ascii="宋体" w:hAnsi="宋体" w:eastAsia="宋体" w:cs="宋体"/>
          <w:spacing w:val="21"/>
          <w:sz w:val="29"/>
          <w:szCs w:val="29"/>
        </w:rPr>
        <w:t>每月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1"/>
          <w:sz w:val="29"/>
          <w:szCs w:val="29"/>
        </w:rPr>
        <w:t>300元标准，辅助统计员每人每月200元标准，由县统</w:t>
      </w:r>
      <w:r>
        <w:rPr>
          <w:rFonts w:ascii="宋体" w:hAnsi="宋体" w:eastAsia="宋体" w:cs="宋体"/>
          <w:spacing w:val="10"/>
          <w:sz w:val="29"/>
          <w:szCs w:val="29"/>
        </w:rPr>
        <w:t>计局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</w:rPr>
        <w:t>负责发放；“四上”企业、固定资产投资项目单位统计人员每</w:t>
      </w:r>
      <w:r>
        <w:rPr>
          <w:rFonts w:ascii="宋体" w:hAnsi="宋体" w:eastAsia="宋体" w:cs="宋体"/>
          <w:spacing w:val="1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sz w:val="29"/>
          <w:szCs w:val="29"/>
        </w:rPr>
        <w:t>月补贴200元标准，抽样调查“四下”企业统计人员每月补助</w:t>
      </w:r>
      <w:r>
        <w:rPr>
          <w:rFonts w:ascii="宋体" w:hAnsi="宋体" w:eastAsia="宋体" w:cs="宋体"/>
          <w:spacing w:val="1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"/>
          <w:sz w:val="29"/>
          <w:szCs w:val="29"/>
        </w:rPr>
        <w:t>100元标准，由行业主管部门负责发放。考核单位要制定考</w:t>
      </w:r>
    </w:p>
    <w:p>
      <w:pPr>
        <w:spacing w:line="219" w:lineRule="auto"/>
        <w:ind w:left="51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核细则，并将考核结果公开。</w:t>
      </w:r>
    </w:p>
    <w:p>
      <w:pPr>
        <w:spacing w:before="228" w:line="221" w:lineRule="auto"/>
        <w:ind w:left="11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三、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强化统计法治建设</w:t>
      </w:r>
    </w:p>
    <w:p>
      <w:pPr>
        <w:spacing w:before="138" w:line="319" w:lineRule="auto"/>
        <w:ind w:left="491" w:right="351" w:firstLine="7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(一)强化依法统计意识。</w:t>
      </w:r>
      <w:r>
        <w:rPr>
          <w:rFonts w:ascii="宋体" w:hAnsi="宋体" w:eastAsia="宋体" w:cs="宋体"/>
          <w:spacing w:val="2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持续深入学习习近平总书记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关于统计工作重要讲话指示批示精神和《意见</w:t>
      </w:r>
      <w:r>
        <w:rPr>
          <w:rFonts w:ascii="宋体" w:hAnsi="宋体" w:eastAsia="宋体" w:cs="宋体"/>
          <w:spacing w:val="-12"/>
          <w:sz w:val="29"/>
          <w:szCs w:val="29"/>
        </w:rPr>
        <w:t>》《办法》《规</w:t>
      </w:r>
      <w:r>
        <w:rPr>
          <w:rFonts w:ascii="宋体" w:hAnsi="宋体" w:eastAsia="宋体" w:cs="宋体"/>
          <w:sz w:val="29"/>
          <w:szCs w:val="29"/>
        </w:rPr>
        <w:t xml:space="preserve"> 定》《监督意见》等重要文件，推动统计法治与统计业务工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>作相融合，推进落实统计监督与各类监督协调协作机制，充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</w:rPr>
        <w:t>分发挥统计监督职能作用。各级领导干部要带头贯彻执</w:t>
      </w:r>
      <w:r>
        <w:rPr>
          <w:rFonts w:ascii="宋体" w:hAnsi="宋体" w:eastAsia="宋体" w:cs="宋体"/>
          <w:spacing w:val="11"/>
          <w:sz w:val="29"/>
          <w:szCs w:val="29"/>
        </w:rPr>
        <w:t>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《统计法》及相关法律法规，支持统计机构、统计人员独立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>行使统计调查、统计报告、统计监督职权，不得以任何方式</w:t>
      </w:r>
      <w:r>
        <w:rPr>
          <w:rFonts w:ascii="宋体" w:hAnsi="宋体" w:eastAsia="宋体" w:cs="宋体"/>
          <w:spacing w:val="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"/>
          <w:sz w:val="29"/>
          <w:szCs w:val="29"/>
        </w:rPr>
        <w:t>干预统计工作。统计部门要结合《统计法》宣传、普法教育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</w:rPr>
        <w:t>和各类普查、调查工作，扎实开展统计法制宣传教育活动，</w:t>
      </w:r>
    </w:p>
    <w:p>
      <w:pPr>
        <w:spacing w:before="1" w:line="218" w:lineRule="auto"/>
        <w:ind w:left="51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进一步增强全社会统计法治意识。</w:t>
      </w:r>
    </w:p>
    <w:p>
      <w:pPr>
        <w:sectPr>
          <w:footerReference r:id="rId8" w:type="default"/>
          <w:pgSz w:w="12090" w:h="16970"/>
          <w:pgMar w:top="1442" w:right="1813" w:bottom="2441" w:left="1813" w:header="0" w:footer="2213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5" w:line="319" w:lineRule="auto"/>
        <w:ind w:left="325" w:right="261" w:firstLine="7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(二)强化统计执法监督。</w:t>
      </w:r>
      <w:r>
        <w:rPr>
          <w:rFonts w:ascii="宋体" w:hAnsi="宋体" w:eastAsia="宋体" w:cs="宋体"/>
          <w:spacing w:val="1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抓好统计执法工作常态</w:t>
      </w:r>
      <w:r>
        <w:rPr>
          <w:rFonts w:ascii="宋体" w:hAnsi="宋体" w:eastAsia="宋体" w:cs="宋体"/>
          <w:spacing w:val="-2"/>
          <w:sz w:val="29"/>
          <w:szCs w:val="29"/>
        </w:rPr>
        <w:t>化管</w:t>
      </w:r>
      <w:r>
        <w:rPr>
          <w:rFonts w:ascii="宋体" w:hAnsi="宋体" w:eastAsia="宋体" w:cs="宋体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4"/>
          <w:sz w:val="29"/>
          <w:szCs w:val="29"/>
        </w:rPr>
        <w:t>理，实施统计监督和统计执法检查等多种形式的执法制度，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2"/>
          <w:sz w:val="29"/>
          <w:szCs w:val="29"/>
        </w:rPr>
        <w:t>着力提高统计数据质量。建立统计、纪检监察、司法、市场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监管等部门参与的统计联合执法机制。对统计造假、弄虚作</w:t>
      </w:r>
      <w:r>
        <w:rPr>
          <w:rFonts w:ascii="宋体" w:hAnsi="宋体" w:eastAsia="宋体" w:cs="宋体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2"/>
          <w:sz w:val="29"/>
          <w:szCs w:val="29"/>
        </w:rPr>
        <w:t>假的单位或个人采取追溯机制，经核实后，实行“一票否决</w:t>
      </w:r>
      <w:r>
        <w:rPr>
          <w:rFonts w:ascii="宋体" w:hAnsi="宋体" w:eastAsia="宋体" w:cs="宋体"/>
          <w:spacing w:val="1"/>
          <w:sz w:val="29"/>
          <w:szCs w:val="29"/>
        </w:rPr>
        <w:t>”</w:t>
      </w:r>
    </w:p>
    <w:p>
      <w:pPr>
        <w:spacing w:line="218" w:lineRule="auto"/>
        <w:ind w:left="3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制，取消当年评先评优，情节严重的，依法依规给予严肃处理。</w:t>
      </w:r>
    </w:p>
    <w:p>
      <w:pPr>
        <w:spacing w:before="160" w:line="221" w:lineRule="auto"/>
        <w:ind w:left="9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四、</w:t>
      </w:r>
      <w:r>
        <w:rPr>
          <w:rFonts w:ascii="黑体" w:hAnsi="黑体" w:eastAsia="黑体" w:cs="黑体"/>
          <w:spacing w:val="-7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加强统计工作保障</w:t>
      </w:r>
    </w:p>
    <w:p>
      <w:pPr>
        <w:spacing w:before="186" w:line="319" w:lineRule="auto"/>
        <w:ind w:left="325" w:right="519" w:firstLine="7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(一)加强统计工作领导。</w:t>
      </w:r>
      <w:r>
        <w:rPr>
          <w:rFonts w:ascii="宋体" w:hAnsi="宋体" w:eastAsia="宋体" w:cs="宋体"/>
          <w:spacing w:val="5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"/>
          <w:sz w:val="29"/>
          <w:szCs w:val="29"/>
        </w:rPr>
        <w:t>各乡镇人民政府、开发区管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</w:rPr>
        <w:t>委会主要负责人主管统计工作，要定期听取统计工作汇报，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切实解决统计人员配备、工作经费、办公条件、信息化建设</w:t>
      </w:r>
    </w:p>
    <w:p>
      <w:pPr>
        <w:spacing w:line="219" w:lineRule="auto"/>
        <w:ind w:left="3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等方面的困难和问题，为统计工作营造良好的工作环境</w:t>
      </w:r>
      <w:r>
        <w:rPr>
          <w:rFonts w:ascii="宋体" w:hAnsi="宋体" w:eastAsia="宋体" w:cs="宋体"/>
          <w:spacing w:val="4"/>
          <w:sz w:val="29"/>
          <w:szCs w:val="29"/>
        </w:rPr>
        <w:t>。</w:t>
      </w:r>
    </w:p>
    <w:p>
      <w:pPr>
        <w:spacing w:before="151" w:line="319" w:lineRule="auto"/>
        <w:ind w:left="325" w:right="520" w:firstLine="7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z w:val="29"/>
          <w:szCs w:val="29"/>
        </w:rPr>
        <w:t>(二)加强统计信息化建设。</w:t>
      </w:r>
      <w:r>
        <w:rPr>
          <w:rFonts w:ascii="宋体" w:hAnsi="宋体" w:eastAsia="宋体" w:cs="宋体"/>
          <w:spacing w:val="19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 xml:space="preserve">建立健全现代统计信息网 </w:t>
      </w:r>
      <w:r>
        <w:rPr>
          <w:rFonts w:ascii="宋体" w:hAnsi="宋体" w:eastAsia="宋体" w:cs="宋体"/>
          <w:spacing w:val="3"/>
          <w:sz w:val="29"/>
          <w:szCs w:val="29"/>
        </w:rPr>
        <w:t>络，提高统计机构现代化信息技术装备水平。按照标准化、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</w:rPr>
        <w:t>通用化、系统化的要求，建立科学、标准、统一的统计数</w:t>
      </w:r>
      <w:r>
        <w:rPr>
          <w:rFonts w:ascii="宋体" w:hAnsi="宋体" w:eastAsia="宋体" w:cs="宋体"/>
          <w:spacing w:val="2"/>
          <w:sz w:val="29"/>
          <w:szCs w:val="29"/>
        </w:rPr>
        <w:t>据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采集和处理平台，提高数据采集、处理、共享及安全管理水</w:t>
      </w:r>
    </w:p>
    <w:p>
      <w:pPr>
        <w:spacing w:before="1" w:line="219" w:lineRule="auto"/>
        <w:ind w:left="3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平，不断提高统计信息化应用水平。</w:t>
      </w:r>
    </w:p>
    <w:p>
      <w:pPr>
        <w:spacing w:before="152" w:line="318" w:lineRule="auto"/>
        <w:ind w:left="325" w:right="520" w:firstLine="7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(三)加大统计工作投入。</w:t>
      </w:r>
      <w:r>
        <w:rPr>
          <w:rFonts w:ascii="宋体" w:hAnsi="宋体" w:eastAsia="宋体" w:cs="宋体"/>
          <w:spacing w:val="4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各乡镇人民政府、开发区管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9"/>
          <w:sz w:val="29"/>
          <w:szCs w:val="29"/>
        </w:rPr>
        <w:t>委会要将统计工作经费(包括统计专项调查、信</w:t>
      </w:r>
      <w:r>
        <w:rPr>
          <w:rFonts w:ascii="宋体" w:hAnsi="宋体" w:eastAsia="宋体" w:cs="宋体"/>
          <w:spacing w:val="8"/>
          <w:sz w:val="29"/>
          <w:szCs w:val="29"/>
        </w:rPr>
        <w:t>息化建设、</w:t>
      </w:r>
    </w:p>
    <w:p>
      <w:pPr>
        <w:spacing w:line="216" w:lineRule="auto"/>
        <w:ind w:left="3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周期性普查、大型调查等经费),足额纳入年度财政预算，</w:t>
      </w:r>
    </w:p>
    <w:p>
      <w:pPr>
        <w:spacing w:before="166" w:line="220" w:lineRule="auto"/>
        <w:ind w:left="325"/>
        <w:rPr>
          <w:rFonts w:ascii="宋体" w:hAnsi="宋体" w:eastAsia="宋体" w:cs="宋体"/>
          <w:sz w:val="29"/>
          <w:szCs w:val="29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287655</wp:posOffset>
            </wp:positionV>
            <wp:extent cx="1333500" cy="1301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471" cy="130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pacing w:val="2"/>
          <w:sz w:val="29"/>
          <w:szCs w:val="29"/>
        </w:rPr>
        <w:t>确保各项统计工作顺利开展。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5" w:line="219" w:lineRule="auto"/>
        <w:ind w:left="508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2022年11月18-</w:t>
      </w:r>
      <w:r>
        <w:rPr>
          <w:rFonts w:ascii="宋体" w:hAnsi="宋体" w:eastAsia="宋体" w:cs="宋体"/>
          <w:spacing w:val="-5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0"/>
          <w:sz w:val="29"/>
          <w:szCs w:val="29"/>
        </w:rPr>
        <w:t>日</w:t>
      </w:r>
    </w:p>
    <w:sectPr>
      <w:footerReference r:id="rId9" w:type="default"/>
      <w:pgSz w:w="12100" w:h="16970"/>
      <w:pgMar w:top="1442" w:right="1815" w:bottom="2409" w:left="1815" w:header="0" w:footer="21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40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</w:t>
    </w:r>
    <w:r>
      <w:rPr>
        <w:rFonts w:ascii="宋体" w:hAnsi="宋体" w:eastAsia="宋体" w:cs="宋体"/>
        <w:spacing w:val="-93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2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6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16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34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dmNzM3YmY2YzIzZDViZTI4NzZlMGI5M2I4ZmU3YWQifQ=="/>
  </w:docVars>
  <w:rsids>
    <w:rsidRoot w:val="00000000"/>
    <w:rsid w:val="33C1410E"/>
    <w:rsid w:val="541A3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2338</Words>
  <Characters>2382</Characters>
  <TotalTime>27</TotalTime>
  <ScaleCrop>false</ScaleCrop>
  <LinksUpToDate>false</LinksUpToDate>
  <CharactersWithSpaces>2473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2022-12-29T09:50:00Z</dcterms:created>
  <dc:creator>Kingsoft-PDF</dc:creator>
  <cp:lastModifiedBy>Administrator</cp:lastModifiedBy>
  <dcterms:modified xsi:type="dcterms:W3CDTF">2022-12-29T03:34:17Z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2022-12-29T09:50:03Z</vt:filetime>
  </property>
  <property fmtid="{D5CDD505-2E9C-101B-9397-08002B2CF9AE}" pid="4" name="UsrData">
    <vt:lpwstr>63acf23fa2d7b000157c5177</vt:lpwstr>
  </property>
  <property fmtid="{D5CDD505-2E9C-101B-9397-08002B2CF9AE}" pid="5" name="KSOProductBuildVer">
    <vt:lpwstr>2052-11.1.0.12980</vt:lpwstr>
  </property>
  <property fmtid="{D5CDD505-2E9C-101B-9397-08002B2CF9AE}" pid="6" name="ICV">
    <vt:lpwstr>44ED14849B064BFDA23FF065A47655E2</vt:lpwstr>
  </property>
</Properties>
</file>