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A" w:rsidRDefault="00144CF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霍山县退役军人事务局202</w:t>
      </w:r>
      <w:r w:rsidR="000312C0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微软雅黑" w:eastAsia="微软雅黑" w:hAnsi="微软雅黑" w:cs="微软雅黑"/>
        </w:rPr>
      </w:pPr>
      <w:r>
        <w:rPr>
          <w:rFonts w:ascii="宋体" w:eastAsia="宋体" w:hAnsi="宋体" w:cs="宋体" w:hint="eastAsia"/>
          <w:shd w:val="clear" w:color="auto" w:fill="FFFFFF"/>
        </w:rPr>
        <w:t> </w:t>
      </w:r>
    </w:p>
    <w:p w:rsidR="00DD0F7A" w:rsidRDefault="00144CF8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4"/>
          <w:szCs w:val="34"/>
          <w:shd w:val="clear" w:color="auto" w:fill="FFFFFF"/>
        </w:rPr>
        <w:t>总体情况</w:t>
      </w:r>
    </w:p>
    <w:p w:rsidR="00637962" w:rsidRPr="00FE09C9" w:rsidRDefault="00144CF8" w:rsidP="00637962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</w:t>
      </w:r>
      <w:r w:rsidR="000312C0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年，我局</w:t>
      </w:r>
      <w:r w:rsidR="0063796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持续做好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政务公开工作，</w:t>
      </w:r>
      <w:r w:rsidR="0063796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推进退役军人事务领域</w:t>
      </w:r>
      <w:r w:rsidR="00637962" w:rsidRPr="00FE09C9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信息公开和政府信息资源管理，进一步加强信息公开平台建设，夯实公开工作基础，充分发挥政务公开促落实、强监管功能，助力更好统筹退役军人事务工作。</w:t>
      </w:r>
    </w:p>
    <w:p w:rsidR="00DD0F7A" w:rsidRDefault="00144CF8" w:rsidP="00637962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（一）主动公开情况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</w:t>
      </w:r>
      <w:r w:rsidR="000312C0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年，我局在落实政府信息公开工作的同时，积极完善相关目录</w:t>
      </w:r>
      <w:r w:rsidR="00ED42F4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、信息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。202</w:t>
      </w:r>
      <w:r w:rsidR="000312C0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年共发布政务信息</w:t>
      </w:r>
      <w:r w:rsidR="0085355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77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条。其中，机构领导信息</w:t>
      </w:r>
      <w:r w:rsidR="00ED42F4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条，</w:t>
      </w:r>
      <w:r w:rsidR="00853551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政策法规、重大决策预公开信息11条，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机构设置信息2条，财政资金信息</w:t>
      </w:r>
      <w:r w:rsidR="00C1764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="00ED42F4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条，行政权力运行信息</w:t>
      </w:r>
      <w:r w:rsidR="00C93CE6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条，政策解读信息</w:t>
      </w:r>
      <w:r w:rsidR="00C1764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条，监督保障信息4条，重点领域信息</w:t>
      </w:r>
      <w:r w:rsidR="00C1764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条</w:t>
      </w:r>
      <w:r w:rsidR="00C93CE6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/>
        <w:ind w:left="63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（二）依申请公开情况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/>
        <w:ind w:left="63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</w:t>
      </w:r>
      <w:r w:rsidR="00C93CE6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年，我局未收到依申请公开信息。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（三）政府信息管理情况</w:t>
      </w:r>
    </w:p>
    <w:p w:rsidR="00DD0F7A" w:rsidRDefault="00577D50" w:rsidP="0013329C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FE09C9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建立健全动态调整更新工作机制，</w:t>
      </w:r>
      <w:r w:rsidR="00144CF8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确保保密审查管理工作、信息公开工作各项规章制度的落实，及时发现保密审查工作中存在的泄密隐患，堵塞管理漏洞，努力做到内抓管理，外树形象。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（四）政府信息平台建设情况</w:t>
      </w:r>
    </w:p>
    <w:p w:rsidR="00DD0F7A" w:rsidRDefault="0013329C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积极贯彻落实</w:t>
      </w:r>
      <w:r w:rsidR="00144CF8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上级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文件精神、要求，配合相关单位做好</w:t>
      </w:r>
      <w:r w:rsidR="00144CF8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安全评估和审查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工作</w:t>
      </w:r>
      <w:r w:rsidR="00144CF8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DD0F7A" w:rsidRDefault="00144CF8" w:rsidP="0013329C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（五）监督保障</w:t>
      </w:r>
    </w:p>
    <w:p w:rsidR="00DD0F7A" w:rsidRDefault="0013329C" w:rsidP="0013329C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13329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严格落实网络意识形态责任制，每季度对网站的可用性、信息更新、服务实用、互动回应、安全防范等进行自查，逐条逐项整改到位，确保安全平稳运行。加大业务培训力度，组织单位干部职工参加市、县开展的线上政务公开专题讲座，提高政府信息公开业务能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DD0F7A" w:rsidRDefault="00144CF8">
      <w:pPr>
        <w:pStyle w:val="a5"/>
        <w:widowControl/>
        <w:shd w:val="clear" w:color="auto" w:fill="FFFFFF"/>
        <w:spacing w:beforeAutospacing="0" w:afterAutospacing="0"/>
        <w:ind w:firstLineChars="200" w:firstLine="680"/>
        <w:jc w:val="both"/>
        <w:rPr>
          <w:rFonts w:ascii="方正黑体简体" w:eastAsia="方正黑体简体" w:hAnsi="方正黑体简体" w:cs="方正黑体简体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/>
          <w:sz w:val="34"/>
          <w:szCs w:val="34"/>
          <w:shd w:val="clear" w:color="auto" w:fill="FFFFFF"/>
        </w:rPr>
        <w:t>二、主动公开政府信息情况</w:t>
      </w:r>
    </w:p>
    <w:tbl>
      <w:tblPr>
        <w:tblW w:w="9420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2468"/>
        <w:gridCol w:w="2468"/>
        <w:gridCol w:w="2209"/>
      </w:tblGrid>
      <w:tr w:rsidR="00DD0F7A">
        <w:trPr>
          <w:trHeight w:val="433"/>
          <w:jc w:val="center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</w:tr>
      <w:tr w:rsidR="00DD0F7A">
        <w:trPr>
          <w:trHeight w:val="433"/>
          <w:jc w:val="center"/>
        </w:trPr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</w:tr>
      <w:tr w:rsidR="00DD0F7A">
        <w:trPr>
          <w:trHeight w:val="433"/>
          <w:jc w:val="center"/>
        </w:trPr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DD0F7A">
        <w:trPr>
          <w:trHeight w:val="31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trHeight w:val="25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trHeight w:val="433"/>
          <w:jc w:val="center"/>
        </w:trPr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DD0F7A">
        <w:trPr>
          <w:trHeight w:val="433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DD0F7A">
        <w:trPr>
          <w:trHeight w:val="625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spacing w:before="75" w:after="75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DD0F7A" w:rsidRDefault="00144CF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方正黑体简体" w:eastAsia="方正黑体简体" w:hAnsi="方正黑体简体" w:cs="方正黑体简体"/>
          <w:sz w:val="34"/>
          <w:szCs w:val="3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br w:type="page"/>
      </w:r>
      <w:r>
        <w:rPr>
          <w:rFonts w:ascii="方正黑体简体" w:eastAsia="方正黑体简体" w:hAnsi="方正黑体简体" w:cs="方正黑体简体" w:hint="eastAsia"/>
          <w:sz w:val="34"/>
          <w:szCs w:val="34"/>
          <w:shd w:val="clear" w:color="auto" w:fill="FFFFFF"/>
        </w:rPr>
        <w:lastRenderedPageBreak/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 w:rsidR="00DD0F7A"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D0F7A">
        <w:trPr>
          <w:jc w:val="center"/>
        </w:trPr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D0F7A">
        <w:trPr>
          <w:trHeight w:val="918"/>
          <w:jc w:val="center"/>
        </w:trPr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</w:tr>
      <w:tr w:rsidR="00DD0F7A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trHeight w:val="779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144CF8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  <w:p w:rsidR="00DD0F7A" w:rsidRDefault="00144CF8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DD0F7A">
            <w:pPr>
              <w:widowControl/>
              <w:jc w:val="center"/>
            </w:pPr>
          </w:p>
          <w:p w:rsidR="00DD0F7A" w:rsidRDefault="00144CF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DD0F7A">
            <w:pPr>
              <w:widowControl/>
              <w:jc w:val="center"/>
            </w:pPr>
          </w:p>
          <w:p w:rsidR="00DD0F7A" w:rsidRDefault="00144CF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DD0F7A">
            <w:pPr>
              <w:widowControl/>
              <w:jc w:val="center"/>
            </w:pPr>
          </w:p>
          <w:p w:rsidR="00DD0F7A" w:rsidRDefault="00144CF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0F7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DD0F7A">
            <w:pPr>
              <w:widowControl/>
              <w:jc w:val="center"/>
            </w:pPr>
          </w:p>
          <w:p w:rsidR="00DD0F7A" w:rsidRDefault="00144CF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0F7A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F7A" w:rsidRDefault="00DD0F7A">
            <w:pPr>
              <w:widowControl/>
              <w:jc w:val="center"/>
            </w:pPr>
          </w:p>
          <w:p w:rsidR="00DD0F7A" w:rsidRDefault="00144CF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DD0F7A" w:rsidRDefault="00144CF8">
      <w:pPr>
        <w:pStyle w:val="a5"/>
        <w:widowControl/>
        <w:shd w:val="clear" w:color="auto" w:fill="FFFFFF"/>
        <w:spacing w:beforeAutospacing="0" w:afterAutospacing="0"/>
        <w:ind w:firstLineChars="200" w:firstLine="680"/>
        <w:jc w:val="both"/>
        <w:rPr>
          <w:rFonts w:ascii="方正黑体简体" w:eastAsia="方正黑体简体" w:hAnsi="方正黑体简体" w:cs="方正黑体简体"/>
          <w:sz w:val="34"/>
          <w:szCs w:val="34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sz w:val="34"/>
          <w:szCs w:val="34"/>
          <w:shd w:val="clear" w:color="auto" w:fill="FFFFFF"/>
        </w:rPr>
        <w:lastRenderedPageBreak/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DD0F7A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D0F7A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D0F7A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DD0F7A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D0F7A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7A" w:rsidRDefault="00DD0F7A">
            <w:pPr>
              <w:widowControl/>
            </w:pPr>
          </w:p>
          <w:p w:rsidR="00DD0F7A" w:rsidRDefault="00144CF8">
            <w:pPr>
              <w:widowControl/>
            </w:pPr>
            <w:r>
              <w:rPr>
                <w:rFonts w:hint="eastAsia"/>
              </w:rPr>
              <w:t xml:space="preserve">  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7A" w:rsidRDefault="00DD0F7A">
            <w:pPr>
              <w:widowControl/>
              <w:jc w:val="center"/>
            </w:pPr>
          </w:p>
          <w:p w:rsidR="00DD0F7A" w:rsidRDefault="00144CF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7A" w:rsidRDefault="00144CF8">
            <w:pPr>
              <w:widowControl/>
              <w:spacing w:before="75" w:after="75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DD0F7A" w:rsidRDefault="00144CF8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80"/>
        <w:jc w:val="both"/>
        <w:rPr>
          <w:rFonts w:ascii="方正黑体简体" w:eastAsia="方正黑体简体" w:hAnsi="方正黑体简体" w:cs="方正黑体简体"/>
          <w:sz w:val="34"/>
          <w:szCs w:val="34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sz w:val="34"/>
          <w:szCs w:val="34"/>
          <w:shd w:val="clear" w:color="auto" w:fill="FFFFFF"/>
        </w:rPr>
        <w:t>五、存在的主要问题及改进情况</w:t>
      </w:r>
    </w:p>
    <w:p w:rsidR="00B8284D" w:rsidRPr="00B8284D" w:rsidRDefault="0013329C" w:rsidP="0013329C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/>
          <w:color w:val="0F0E0E"/>
          <w:sz w:val="30"/>
          <w:szCs w:val="30"/>
          <w:shd w:val="clear" w:color="auto" w:fill="FAFAFA"/>
        </w:rPr>
      </w:pPr>
      <w:r w:rsidRPr="00B8284D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2022年，我局政府信息公开工作取得显著成效，但仍存在主动公开内容不够全面、更新不够及时，公开载体规范化制度化建设有待改进，推动信息公开工作有待加强等问题。下一步，我局将认真贯彻</w:t>
      </w:r>
      <w:r w:rsidR="00B8284D" w:rsidRPr="00B8284D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上级</w:t>
      </w:r>
      <w:r w:rsidRPr="00B8284D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关于政府信息公开的各项工作要求，进一步增强规范意识，全面履行法定公开义务，深化</w:t>
      </w:r>
      <w:r w:rsidR="00B8284D" w:rsidRPr="00B8284D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退役军人事务</w:t>
      </w:r>
      <w:r w:rsidRPr="00B8284D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重点领域信息公开，提高主动公开覆盖率、精准度和时效性。</w:t>
      </w:r>
    </w:p>
    <w:p w:rsidR="00DD0F7A" w:rsidRDefault="00144CF8" w:rsidP="00B8284D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80"/>
        <w:jc w:val="both"/>
        <w:rPr>
          <w:rFonts w:ascii="方正黑体简体" w:eastAsia="方正黑体简体" w:hAnsi="方正黑体简体" w:cs="方正黑体简体"/>
          <w:sz w:val="34"/>
          <w:szCs w:val="34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sz w:val="34"/>
          <w:szCs w:val="34"/>
          <w:shd w:val="clear" w:color="auto" w:fill="FFFFFF"/>
        </w:rPr>
        <w:t>六、其他需要报告的事项</w:t>
      </w:r>
    </w:p>
    <w:p w:rsidR="00DD0F7A" w:rsidRPr="006328A1" w:rsidRDefault="00144CF8" w:rsidP="006328A1">
      <w:pPr>
        <w:pStyle w:val="a5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/>
          <w:color w:val="0F0E0E"/>
          <w:sz w:val="30"/>
          <w:szCs w:val="30"/>
          <w:shd w:val="clear" w:color="auto" w:fill="FAFAFA"/>
        </w:rPr>
      </w:pPr>
      <w:r w:rsidRPr="006328A1">
        <w:rPr>
          <w:rFonts w:ascii="仿宋" w:eastAsia="仿宋" w:hAnsi="仿宋"/>
          <w:color w:val="0F0E0E"/>
          <w:sz w:val="30"/>
          <w:szCs w:val="30"/>
          <w:shd w:val="clear" w:color="auto" w:fill="FAFAFA"/>
        </w:rPr>
        <w:t>按照《国务院办公厅关于印发</w:t>
      </w:r>
      <w:r w:rsidRPr="006328A1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（</w:t>
      </w:r>
      <w:r w:rsidRPr="006328A1">
        <w:rPr>
          <w:rFonts w:ascii="仿宋" w:eastAsia="仿宋" w:hAnsi="仿宋"/>
          <w:color w:val="0F0E0E"/>
          <w:sz w:val="30"/>
          <w:szCs w:val="30"/>
          <w:shd w:val="clear" w:color="auto" w:fill="FAFAFA"/>
        </w:rPr>
        <w:t>政府信息公开信息处理费管理办法〉的通知》</w:t>
      </w:r>
      <w:r w:rsidRPr="006328A1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（</w:t>
      </w:r>
      <w:r w:rsidRPr="006328A1">
        <w:rPr>
          <w:rFonts w:ascii="仿宋" w:eastAsia="仿宋" w:hAnsi="仿宋"/>
          <w:color w:val="0F0E0E"/>
          <w:sz w:val="30"/>
          <w:szCs w:val="30"/>
          <w:shd w:val="clear" w:color="auto" w:fill="FAFAFA"/>
        </w:rPr>
        <w:t xml:space="preserve">国办函 </w:t>
      </w:r>
      <w:r w:rsidRPr="006328A1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（</w:t>
      </w:r>
      <w:r w:rsidRPr="006328A1">
        <w:rPr>
          <w:rFonts w:ascii="仿宋" w:eastAsia="仿宋" w:hAnsi="仿宋"/>
          <w:color w:val="0F0E0E"/>
          <w:sz w:val="30"/>
          <w:szCs w:val="30"/>
          <w:shd w:val="clear" w:color="auto" w:fill="FAFAFA"/>
        </w:rPr>
        <w:t>2020</w:t>
      </w:r>
      <w:r w:rsidRPr="006328A1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）</w:t>
      </w:r>
      <w:r w:rsidRPr="006328A1">
        <w:rPr>
          <w:rFonts w:ascii="仿宋" w:eastAsia="仿宋" w:hAnsi="仿宋"/>
          <w:color w:val="0F0E0E"/>
          <w:sz w:val="30"/>
          <w:szCs w:val="30"/>
          <w:shd w:val="clear" w:color="auto" w:fill="FAFAFA"/>
        </w:rPr>
        <w:t>109号</w:t>
      </w:r>
      <w:r w:rsidRPr="006328A1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）</w:t>
      </w:r>
      <w:r w:rsidRPr="006328A1">
        <w:rPr>
          <w:rFonts w:ascii="仿宋" w:eastAsia="仿宋" w:hAnsi="仿宋"/>
          <w:color w:val="0F0E0E"/>
          <w:sz w:val="30"/>
          <w:szCs w:val="30"/>
          <w:shd w:val="clear" w:color="auto" w:fill="FAFAFA"/>
        </w:rPr>
        <w:t>规定的按件、按量收费标准，本年度没有产生信息公开处理费</w:t>
      </w:r>
      <w:r w:rsidRPr="006328A1">
        <w:rPr>
          <w:rFonts w:ascii="仿宋" w:eastAsia="仿宋" w:hAnsi="仿宋" w:hint="eastAsia"/>
          <w:color w:val="0F0E0E"/>
          <w:sz w:val="30"/>
          <w:szCs w:val="30"/>
          <w:shd w:val="clear" w:color="auto" w:fill="FAFAFA"/>
        </w:rPr>
        <w:t>。</w:t>
      </w:r>
    </w:p>
    <w:p w:rsidR="00DD0F7A" w:rsidRDefault="00DD0F7A"/>
    <w:p w:rsidR="00DD0F7A" w:rsidRDefault="00DD0F7A"/>
    <w:p w:rsidR="00DD0F7A" w:rsidRDefault="00DD0F7A"/>
    <w:sectPr w:rsidR="00DD0F7A" w:rsidSect="00DD0F7A">
      <w:footerReference w:type="default" r:id="rId8"/>
      <w:pgSz w:w="11906" w:h="16838"/>
      <w:pgMar w:top="1417" w:right="1587" w:bottom="1417" w:left="1587" w:header="1134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3F" w:rsidRDefault="00BC093F" w:rsidP="00DD0F7A">
      <w:r>
        <w:separator/>
      </w:r>
    </w:p>
  </w:endnote>
  <w:endnote w:type="continuationSeparator" w:id="1">
    <w:p w:rsidR="00BC093F" w:rsidRDefault="00BC093F" w:rsidP="00DD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7A" w:rsidRDefault="00ED63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D0F7A" w:rsidRDefault="00144CF8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ED63C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ED63C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328A1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4</w:t>
                </w:r>
                <w:r w:rsidR="00ED63C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3F" w:rsidRDefault="00BC093F" w:rsidP="00DD0F7A">
      <w:r>
        <w:separator/>
      </w:r>
    </w:p>
  </w:footnote>
  <w:footnote w:type="continuationSeparator" w:id="1">
    <w:p w:rsidR="00BC093F" w:rsidRDefault="00BC093F" w:rsidP="00DD0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C139"/>
    <w:multiLevelType w:val="singleLevel"/>
    <w:tmpl w:val="463DC139"/>
    <w:lvl w:ilvl="0">
      <w:start w:val="1"/>
      <w:numFmt w:val="chineseCounting"/>
      <w:suff w:val="nothing"/>
      <w:lvlText w:val="%1、"/>
      <w:lvlJc w:val="left"/>
      <w:pPr>
        <w:ind w:left="210"/>
      </w:pPr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D0F7A"/>
    <w:rsid w:val="00012781"/>
    <w:rsid w:val="000312C0"/>
    <w:rsid w:val="0013329C"/>
    <w:rsid w:val="00144CF8"/>
    <w:rsid w:val="003220D6"/>
    <w:rsid w:val="00577D50"/>
    <w:rsid w:val="006328A1"/>
    <w:rsid w:val="00637962"/>
    <w:rsid w:val="00853551"/>
    <w:rsid w:val="00974DC2"/>
    <w:rsid w:val="00A7200B"/>
    <w:rsid w:val="00B8284D"/>
    <w:rsid w:val="00BC093F"/>
    <w:rsid w:val="00C1764F"/>
    <w:rsid w:val="00C93CE6"/>
    <w:rsid w:val="00DD0F7A"/>
    <w:rsid w:val="00DD5A83"/>
    <w:rsid w:val="00ED42F4"/>
    <w:rsid w:val="00ED63C0"/>
    <w:rsid w:val="00FE09C9"/>
    <w:rsid w:val="01B701A0"/>
    <w:rsid w:val="01FC30E1"/>
    <w:rsid w:val="033827C3"/>
    <w:rsid w:val="05E853BF"/>
    <w:rsid w:val="09091D5F"/>
    <w:rsid w:val="0AAA2B56"/>
    <w:rsid w:val="0AC8421B"/>
    <w:rsid w:val="0BAF0F8A"/>
    <w:rsid w:val="0EC92C77"/>
    <w:rsid w:val="11B320B3"/>
    <w:rsid w:val="137E6912"/>
    <w:rsid w:val="147E6F9A"/>
    <w:rsid w:val="16274CFF"/>
    <w:rsid w:val="19283F59"/>
    <w:rsid w:val="1C9B2894"/>
    <w:rsid w:val="1D6542C0"/>
    <w:rsid w:val="1D6576FA"/>
    <w:rsid w:val="1EC7766E"/>
    <w:rsid w:val="1F075687"/>
    <w:rsid w:val="20075685"/>
    <w:rsid w:val="24080C27"/>
    <w:rsid w:val="24696BFA"/>
    <w:rsid w:val="25443CB5"/>
    <w:rsid w:val="25BA3DB0"/>
    <w:rsid w:val="273A366B"/>
    <w:rsid w:val="27B21321"/>
    <w:rsid w:val="2AC2485B"/>
    <w:rsid w:val="2B275DB5"/>
    <w:rsid w:val="2B4C5E4B"/>
    <w:rsid w:val="2BCD48C2"/>
    <w:rsid w:val="2E0F6ED7"/>
    <w:rsid w:val="2EA347A0"/>
    <w:rsid w:val="341F0C05"/>
    <w:rsid w:val="34F51B1F"/>
    <w:rsid w:val="350606FD"/>
    <w:rsid w:val="352F1070"/>
    <w:rsid w:val="382E07E4"/>
    <w:rsid w:val="3FA733CA"/>
    <w:rsid w:val="40A92971"/>
    <w:rsid w:val="41B236DC"/>
    <w:rsid w:val="42384163"/>
    <w:rsid w:val="42CF0E85"/>
    <w:rsid w:val="43601A0D"/>
    <w:rsid w:val="48916AAF"/>
    <w:rsid w:val="4E1B35C4"/>
    <w:rsid w:val="4EEC684A"/>
    <w:rsid w:val="4F6675AC"/>
    <w:rsid w:val="5349426B"/>
    <w:rsid w:val="53553742"/>
    <w:rsid w:val="544A2F0F"/>
    <w:rsid w:val="56197BD6"/>
    <w:rsid w:val="59530D08"/>
    <w:rsid w:val="5A160C1F"/>
    <w:rsid w:val="630559C8"/>
    <w:rsid w:val="641A348C"/>
    <w:rsid w:val="64B23F68"/>
    <w:rsid w:val="64E17566"/>
    <w:rsid w:val="707C234E"/>
    <w:rsid w:val="713419BD"/>
    <w:rsid w:val="762629EC"/>
    <w:rsid w:val="76EC2EC0"/>
    <w:rsid w:val="771315E4"/>
    <w:rsid w:val="773F135E"/>
    <w:rsid w:val="78727511"/>
    <w:rsid w:val="7C8D2B6B"/>
    <w:rsid w:val="7E0C5EE0"/>
    <w:rsid w:val="7E4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F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D0F7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0F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D0F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D0F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348</Words>
  <Characters>1984</Characters>
  <Application>Microsoft Office Word</Application>
  <DocSecurity>0</DocSecurity>
  <Lines>16</Lines>
  <Paragraphs>4</Paragraphs>
  <ScaleCrop>false</ScaleCrop>
  <Company>微软中国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江晨晨</cp:lastModifiedBy>
  <cp:revision>10</cp:revision>
  <cp:lastPrinted>2021-12-28T08:08:00Z</cp:lastPrinted>
  <dcterms:created xsi:type="dcterms:W3CDTF">2023-01-05T06:36:00Z</dcterms:created>
  <dcterms:modified xsi:type="dcterms:W3CDTF">2023-01-31T08:34:00Z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3932F3CD91FF47D0AA3515505BF412A5</vt:lpwstr>
  </property>
</Properties>
</file>