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right="0"/>
        <w:jc w:val="center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霍山县202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282828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iCs w:val="0"/>
          <w:caps w:val="0"/>
          <w:color w:val="282828"/>
          <w:spacing w:val="0"/>
          <w:sz w:val="32"/>
          <w:szCs w:val="32"/>
          <w:shd w:val="clear" w:fill="FFFFFF"/>
        </w:rPr>
        <w:t>年度中药产业发展专项引导资金拟奖补项目表</w:t>
      </w:r>
    </w:p>
    <w:tbl>
      <w:tblPr>
        <w:tblStyle w:val="4"/>
        <w:tblW w:w="8160" w:type="dxa"/>
        <w:tblInd w:w="24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585"/>
        <w:gridCol w:w="2175"/>
        <w:gridCol w:w="1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单位名称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项目名称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奖补金额（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霍山华荣中药材农民专业合作社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霍山赤芝种植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霍山县黑石渡镇杜家冲村股份经济合作社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霍山赤芝种植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霍山古耕农业发展有限公司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霍山石斛仿野生种植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霍山县松鹤堂中药材有限公司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霍山石斛仿野生种植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安徽德信农林科技发展有限公司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安徽德信农林科技发展有限公司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霍山如全中药材农民专业合作社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霍山铜锣寨中药材有限公司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种植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霍山县昌平生态家庭农场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霍山龙金生态农业有限公司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桔梗种植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11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霍山三来中药材种植农民专业合作社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石菖蒲种植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17.684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霍山县漫水河镇平田村股份经济合作社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多花黄精种植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7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霍山庆隆生态农业合作社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right="0" w:firstLine="480" w:firstLineChars="200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霍山诚语农业科技有限公司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霍山一辰生态农业有限公司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霍山县志伍中药材种植家庭农场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霍山县东方大地中药材农民专业合作社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22.062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霍山鑫众康中药材农民专业合作社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霍山良方中药材专业合作社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霍山县宏荣生态家庭农场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霍山县香草家庭农场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霍山县香草家庭农场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霍山凯达家庭农场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石菖蒲种植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霍山县溪野生态家庭农场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安徽霍山县茗翠生态农业有限公司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多花黄精种植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安徽大别山霍斛科技有限公司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大别山霍斛文化馆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中医药文化旅游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448.3135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00000000"/>
    <w:rsid w:val="03E9358E"/>
    <w:rsid w:val="06C21663"/>
    <w:rsid w:val="06D2239F"/>
    <w:rsid w:val="074B1659"/>
    <w:rsid w:val="095E2B2E"/>
    <w:rsid w:val="0B372620"/>
    <w:rsid w:val="0D1311BF"/>
    <w:rsid w:val="0EC74733"/>
    <w:rsid w:val="1E41100F"/>
    <w:rsid w:val="21EF1EBF"/>
    <w:rsid w:val="24585BAE"/>
    <w:rsid w:val="2599737A"/>
    <w:rsid w:val="2CDE52D4"/>
    <w:rsid w:val="3A171EF0"/>
    <w:rsid w:val="3B456E3F"/>
    <w:rsid w:val="435724EB"/>
    <w:rsid w:val="436E5C9E"/>
    <w:rsid w:val="43910B41"/>
    <w:rsid w:val="459A2FF4"/>
    <w:rsid w:val="46D51469"/>
    <w:rsid w:val="4A176D81"/>
    <w:rsid w:val="59CF5875"/>
    <w:rsid w:val="59E95B5E"/>
    <w:rsid w:val="5A573C33"/>
    <w:rsid w:val="6A4F3602"/>
    <w:rsid w:val="6FC9002D"/>
    <w:rsid w:val="778D7716"/>
    <w:rsid w:val="797D43BF"/>
    <w:rsid w:val="7AD419A8"/>
    <w:rsid w:val="7B6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公文正文"/>
    <w:basedOn w:val="7"/>
    <w:qFormat/>
    <w:uiPriority w:val="0"/>
    <w:pPr>
      <w:ind w:firstLine="200" w:firstLineChars="200"/>
      <w:jc w:val="both"/>
    </w:pPr>
    <w:rPr>
      <w:rFonts w:ascii="Times New Roman" w:hAnsi="Times New Roman" w:eastAsia="方正仿宋简体"/>
      <w:sz w:val="34"/>
    </w:rPr>
  </w:style>
  <w:style w:type="paragraph" w:customStyle="1" w:styleId="7">
    <w:name w:val="公文标题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724</Words>
  <Characters>888</Characters>
  <Lines>0</Lines>
  <Paragraphs>0</Paragraphs>
  <TotalTime>16</TotalTime>
  <ScaleCrop>false</ScaleCrop>
  <LinksUpToDate>false</LinksUpToDate>
  <CharactersWithSpaces>973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2023-05-19T07:06:00Z</dcterms:created>
  <dc:creator>Administrator</dc:creator>
  <cp:lastModifiedBy>花雨满天</cp:lastModifiedBy>
  <dcterms:modified xsi:type="dcterms:W3CDTF">2023-05-22T01:48:56Z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885F42E005EE4C4A979005A4541A68E3_13</vt:lpwstr>
  </property>
</Properties>
</file>