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56E49">
      <w:pPr>
        <w:keepNext w:val="0"/>
        <w:keepLines w:val="0"/>
        <w:pageBreakBefore w:val="0"/>
        <w:widowControl w:val="0"/>
        <w:suppressLineNumbers w:val="0"/>
        <w:suppressAutoHyphens w:val="0"/>
        <w:wordWrap/>
        <w:overflowPunct/>
        <w:topLinePunct w:val="0"/>
        <w:bidi w:val="0"/>
        <w:spacing w:line="600" w:lineRule="exact"/>
        <w:ind w:left="0"/>
        <w:jc w:val="both"/>
        <w:rPr>
          <w:rFonts w:hint="eastAsia" w:ascii="方正黑体简体" w:hAnsi="方正黑体简体" w:eastAsia="方正黑体简体" w:cs="方正黑体简体"/>
          <w:bCs/>
          <w:color w:val="00000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4"/>
          <w:szCs w:val="34"/>
          <w:lang w:val="en-US" w:eastAsia="zh-CN"/>
        </w:rPr>
        <w:t>附件1：</w:t>
      </w:r>
    </w:p>
    <w:p w14:paraId="35B862E2">
      <w:pPr>
        <w:keepNext w:val="0"/>
        <w:keepLines w:val="0"/>
        <w:pageBreakBefore w:val="0"/>
        <w:widowControl w:val="0"/>
        <w:suppressLineNumbers w:val="0"/>
        <w:suppressAutoHyphens w:val="0"/>
        <w:wordWrap/>
        <w:overflowPunct/>
        <w:topLinePunct w:val="0"/>
        <w:bidi w:val="0"/>
        <w:spacing w:line="600" w:lineRule="exact"/>
        <w:ind w:left="0"/>
        <w:jc w:val="both"/>
        <w:rPr>
          <w:rFonts w:ascii="仿宋_GB2312" w:eastAsia="仿宋_GB2312" w:cs="楷体_GB2312"/>
          <w:bCs/>
          <w:color w:val="000000"/>
        </w:rPr>
      </w:pPr>
    </w:p>
    <w:p w14:paraId="1CEEFDC0">
      <w:pPr>
        <w:keepNext w:val="0"/>
        <w:keepLines w:val="0"/>
        <w:pageBreakBefore w:val="0"/>
        <w:widowControl w:val="0"/>
        <w:suppressLineNumbers w:val="0"/>
        <w:suppressAutoHyphens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eastAsia="方正小标宋简体" w:cs="楷体_GB2312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 xml:space="preserve"> 参与</w:t>
      </w:r>
      <w:r>
        <w:rPr>
          <w:rFonts w:ascii="方正小标宋简体" w:eastAsia="方正小标宋简体" w:cs="楷体_GB2312"/>
          <w:bCs/>
          <w:color w:val="000000"/>
          <w:sz w:val="44"/>
          <w:szCs w:val="44"/>
        </w:rPr>
        <w:t>商户</w:t>
      </w:r>
      <w:r>
        <w:rPr>
          <w:rFonts w:hint="eastAsia" w:ascii="方正小标宋简体" w:eastAsia="方正小标宋简体" w:cs="楷体_GB2312"/>
          <w:bCs/>
          <w:color w:val="000000"/>
          <w:sz w:val="44"/>
          <w:szCs w:val="44"/>
          <w:lang w:val="en-US" w:eastAsia="zh-CN"/>
        </w:rPr>
        <w:t>提供</w:t>
      </w:r>
      <w:r>
        <w:rPr>
          <w:rFonts w:hint="eastAsia" w:ascii="方正小标宋简体" w:eastAsia="方正小标宋简体" w:cs="楷体_GB2312"/>
          <w:bCs/>
          <w:color w:val="000000"/>
          <w:sz w:val="44"/>
          <w:szCs w:val="44"/>
        </w:rPr>
        <w:t>资料清单</w:t>
      </w:r>
    </w:p>
    <w:p w14:paraId="5B90856E">
      <w:pPr>
        <w:keepNext w:val="0"/>
        <w:keepLines w:val="0"/>
        <w:pageBreakBefore w:val="0"/>
        <w:widowControl w:val="0"/>
        <w:suppressLineNumbers w:val="0"/>
        <w:suppressAutoHyphens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bCs/>
          <w:color w:val="000000"/>
        </w:rPr>
      </w:pPr>
    </w:p>
    <w:p w14:paraId="1016B8D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需提交以下纸质材料一式四份和电子版材料:</w:t>
      </w:r>
    </w:p>
    <w:p w14:paraId="192D5BF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（1）《活动报名表》（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附件</w:t>
      </w:r>
      <w:r>
        <w:rPr>
          <w:rFonts w:hint="eastAsia" w:ascii="Times New Roman" w:eastAsia="方正仿宋简体" w:cs="Times New Roman"/>
          <w:bCs/>
          <w:color w:val="000000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</w:rPr>
        <w:t>需加盖商户公章）；</w:t>
      </w:r>
    </w:p>
    <w:p w14:paraId="2A02A6F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（2）参与活动商品清单表（需加盖商户公章</w:t>
      </w:r>
      <w:r>
        <w:rPr>
          <w:rFonts w:hint="default" w:ascii="Times New Roman" w:hAnsi="Times New Roman" w:eastAsia="方正仿宋简体" w:cs="Times New Roman"/>
          <w:bCs/>
          <w:color w:val="00000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初审通过后再提供</w:t>
      </w:r>
      <w:r>
        <w:rPr>
          <w:rFonts w:hint="default" w:ascii="Times New Roman" w:hAnsi="Times New Roman" w:eastAsia="方正仿宋简体" w:cs="Times New Roman"/>
          <w:bCs/>
          <w:color w:val="000000"/>
        </w:rPr>
        <w:t>）；</w:t>
      </w:r>
    </w:p>
    <w:p w14:paraId="5C41A32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（3）“信用中国”“国家企业信用信息公示系统”网站打印的《信用信息报告》（需加盖商户公章）；</w:t>
      </w:r>
    </w:p>
    <w:p w14:paraId="0A78E7C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（4）营业执照及法定代表人身份证正反面复印件（需加盖商户公章）；</w:t>
      </w:r>
    </w:p>
    <w:p w14:paraId="478B5B3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（5）开户许可证或基本存款账户信息以及近三个月完税证明（需显示纳税金额并加盖税务部门公章）；</w:t>
      </w:r>
    </w:p>
    <w:p w14:paraId="063155B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（6）承诺书（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附件</w:t>
      </w:r>
      <w:r>
        <w:rPr>
          <w:rFonts w:hint="eastAsia" w:ascii="Times New Roman" w:eastAsia="方正仿宋简体" w:cs="Times New Roman"/>
          <w:bCs/>
          <w:color w:val="00000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</w:rPr>
        <w:t>需加盖商户公章）；</w:t>
      </w:r>
    </w:p>
    <w:p w14:paraId="669057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（7）实际经营实体门店门头照片1张、内部照片2张（需加盖商户公章）；</w:t>
      </w:r>
    </w:p>
    <w:p w14:paraId="0E53822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（8）提供商户</w:t>
      </w:r>
      <w:r>
        <w:rPr>
          <w:rFonts w:hint="default" w:ascii="Times New Roman" w:hAnsi="Times New Roman" w:eastAsia="方正仿宋简体" w:cs="Times New Roman"/>
          <w:bCs/>
          <w:color w:val="000000"/>
          <w:lang w:eastAsia="zh-CN"/>
        </w:rPr>
        <w:t>自有</w:t>
      </w:r>
      <w:r>
        <w:rPr>
          <w:rFonts w:hint="default" w:ascii="Times New Roman" w:hAnsi="Times New Roman" w:eastAsia="方正仿宋简体" w:cs="Times New Roman"/>
          <w:bCs/>
          <w:color w:val="000000"/>
        </w:rPr>
        <w:t>或租赁的物流配送人员、车辆信息（含照片）</w:t>
      </w:r>
    </w:p>
    <w:p w14:paraId="4BAD5F6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color w:val="000000"/>
        </w:rPr>
      </w:pPr>
      <w:r>
        <w:rPr>
          <w:rFonts w:hint="default" w:ascii="Times New Roman" w:hAnsi="Times New Roman" w:eastAsia="方正仿宋简体" w:cs="Times New Roman"/>
          <w:bCs/>
          <w:color w:val="000000"/>
        </w:rPr>
        <w:t>（9）财务系统软件截图（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需显示</w:t>
      </w:r>
      <w:r>
        <w:rPr>
          <w:rFonts w:hint="default" w:ascii="Times New Roman" w:hAnsi="Times New Roman" w:eastAsia="方正仿宋简体" w:cs="Times New Roman"/>
          <w:bCs/>
          <w:color w:val="000000"/>
        </w:rPr>
        <w:t>商户名称</w:t>
      </w:r>
      <w:r>
        <w:rPr>
          <w:rFonts w:hint="default" w:ascii="Times New Roman" w:hAnsi="Times New Roman" w:eastAsia="方正仿宋简体" w:cs="Times New Roman"/>
          <w:bCs/>
          <w:color w:val="000000"/>
          <w:lang w:val="en-US" w:eastAsia="zh-CN"/>
        </w:rPr>
        <w:t>及账目</w:t>
      </w:r>
      <w:r>
        <w:rPr>
          <w:rFonts w:hint="default" w:ascii="Times New Roman" w:hAnsi="Times New Roman" w:eastAsia="方正仿宋简体" w:cs="Times New Roman"/>
          <w:bCs/>
          <w:color w:val="000000"/>
        </w:rPr>
        <w:t>，并加盖商户公章）；</w:t>
      </w:r>
    </w:p>
    <w:p w14:paraId="6A60F021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2"/>
          <w:szCs w:val="32"/>
        </w:rPr>
        <w:t>（10）销售系统截图（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2"/>
          <w:szCs w:val="32"/>
        </w:rPr>
        <w:t>显示商户名称及金额，并加盖商户公章）</w:t>
      </w:r>
    </w:p>
    <w:p w14:paraId="198519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027E"/>
    <w:rsid w:val="62D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Arial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ascii="宋体" w:hAnsi="宋体" w:eastAsia="楷体_GB2312" w:cs="宋体"/>
      <w:b/>
      <w:kern w:val="0"/>
      <w:sz w:val="32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2025-01-22T02:57:00Z</dcterms:created>
  <dc:creator>Administrator</dc:creator>
  <cp:lastModifiedBy>Administrator</cp:lastModifiedBy>
  <dcterms:modified xsi:type="dcterms:W3CDTF">2025-01-22T02:59:37Z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71750368AE52453DBE254CC5FD12E1D6_11</vt:lpwstr>
  </property>
  <property fmtid="{D5CDD505-2E9C-101B-9397-08002B2CF9AE}" pid="4" name="KSOTemplateDocerSaveRecord">
    <vt:lpwstr>eyJoZGlkIjoiMjIyYTU5NjNhYzExNmEyY2FiOTU5M2Y4MmRlZDM5MjgifQ==</vt:lpwstr>
  </property>
</Properties>
</file>